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4B63F" w14:textId="37F77133" w:rsidR="00477F66" w:rsidRDefault="00477F66" w:rsidP="00BD214A">
      <w:pPr>
        <w:tabs>
          <w:tab w:val="left" w:pos="6946"/>
        </w:tabs>
        <w:spacing w:line="360" w:lineRule="auto"/>
        <w:ind w:right="95"/>
        <w:jc w:val="center"/>
        <w:rPr>
          <w:rFonts w:ascii="Times New Roman" w:hAnsi="Times New Roman"/>
          <w:b/>
          <w:bCs/>
          <w:sz w:val="28"/>
          <w:szCs w:val="24"/>
          <w:lang w:val="en-US"/>
        </w:rPr>
      </w:pPr>
      <w:bookmarkStart w:id="0" w:name="_Hlk157682979"/>
      <w:r>
        <w:rPr>
          <w:rFonts w:ascii="Times New Roman" w:hAnsi="Times New Roman"/>
          <w:b/>
          <w:bCs/>
          <w:sz w:val="28"/>
          <w:szCs w:val="24"/>
          <w:lang w:val="en-US"/>
        </w:rPr>
        <w:t xml:space="preserve">PENINGKATAN MOTIVASI BELAJAR SISWA MELALUI MODEL </w:t>
      </w:r>
      <w:r>
        <w:rPr>
          <w:rFonts w:ascii="Times New Roman" w:hAnsi="Times New Roman"/>
          <w:b/>
          <w:bCs/>
          <w:i/>
          <w:sz w:val="28"/>
          <w:szCs w:val="24"/>
        </w:rPr>
        <w:t>DISCOVERY</w:t>
      </w:r>
      <w:r w:rsidRPr="00C5062A">
        <w:rPr>
          <w:rFonts w:ascii="Times New Roman" w:hAnsi="Times New Roman"/>
          <w:b/>
          <w:bCs/>
          <w:i/>
          <w:sz w:val="28"/>
          <w:szCs w:val="24"/>
        </w:rPr>
        <w:t xml:space="preserve"> LEARNING </w:t>
      </w:r>
      <w:r>
        <w:rPr>
          <w:rFonts w:ascii="Times New Roman" w:hAnsi="Times New Roman"/>
          <w:b/>
          <w:bCs/>
          <w:iCs/>
          <w:sz w:val="28"/>
          <w:szCs w:val="24"/>
        </w:rPr>
        <w:t xml:space="preserve">BERBANTU TUTOR SEBAYA PADA SISWA </w:t>
      </w:r>
      <w:r w:rsidRPr="00C5062A">
        <w:rPr>
          <w:rFonts w:ascii="Times New Roman" w:hAnsi="Times New Roman"/>
          <w:b/>
          <w:bCs/>
          <w:sz w:val="28"/>
          <w:szCs w:val="24"/>
          <w:lang w:val="id-ID"/>
        </w:rPr>
        <w:t xml:space="preserve">KELAS </w:t>
      </w:r>
      <w:r>
        <w:rPr>
          <w:rFonts w:ascii="Times New Roman" w:hAnsi="Times New Roman"/>
          <w:b/>
          <w:bCs/>
          <w:sz w:val="28"/>
          <w:szCs w:val="24"/>
          <w:lang w:val="en-US"/>
        </w:rPr>
        <w:t xml:space="preserve">XII </w:t>
      </w:r>
      <w:r w:rsidR="000076FA">
        <w:rPr>
          <w:rFonts w:ascii="Times New Roman" w:hAnsi="Times New Roman"/>
          <w:b/>
          <w:bCs/>
          <w:sz w:val="28"/>
          <w:szCs w:val="24"/>
          <w:lang w:val="en-US"/>
        </w:rPr>
        <w:t xml:space="preserve">TKR 5 </w:t>
      </w:r>
      <w:r>
        <w:rPr>
          <w:rFonts w:ascii="Times New Roman" w:hAnsi="Times New Roman"/>
          <w:b/>
          <w:bCs/>
          <w:sz w:val="28"/>
          <w:szCs w:val="24"/>
          <w:lang w:val="en-US"/>
        </w:rPr>
        <w:t>SMKS CIPTA KARYA PREMBUN</w:t>
      </w:r>
    </w:p>
    <w:bookmarkEnd w:id="0"/>
    <w:p w14:paraId="3CED6EEE" w14:textId="77777777" w:rsidR="00346A84" w:rsidRDefault="00346A84" w:rsidP="005A2177">
      <w:pPr>
        <w:spacing w:line="360" w:lineRule="auto"/>
        <w:jc w:val="center"/>
        <w:rPr>
          <w:rFonts w:ascii="Times New Roman" w:hAnsi="Times New Roman"/>
          <w:b/>
          <w:bCs/>
          <w:sz w:val="24"/>
          <w:szCs w:val="24"/>
        </w:rPr>
      </w:pPr>
    </w:p>
    <w:p w14:paraId="33685016" w14:textId="1B08D559" w:rsidR="00CA59A4" w:rsidRDefault="00CA59A4" w:rsidP="005A2177">
      <w:pPr>
        <w:spacing w:line="360" w:lineRule="auto"/>
        <w:jc w:val="center"/>
        <w:rPr>
          <w:rFonts w:ascii="Times New Roman" w:hAnsi="Times New Roman"/>
          <w:b/>
          <w:bCs/>
          <w:sz w:val="24"/>
          <w:szCs w:val="24"/>
        </w:rPr>
      </w:pPr>
      <w:r>
        <w:rPr>
          <w:rFonts w:ascii="Times New Roman" w:hAnsi="Times New Roman"/>
          <w:b/>
          <w:bCs/>
          <w:sz w:val="24"/>
          <w:szCs w:val="24"/>
        </w:rPr>
        <w:t>Imam Daelami, S.T.</w:t>
      </w:r>
    </w:p>
    <w:p w14:paraId="43D53130" w14:textId="77777777" w:rsidR="00CA59A4" w:rsidRPr="0025777D" w:rsidRDefault="00CA59A4" w:rsidP="005A2177">
      <w:pPr>
        <w:spacing w:line="360" w:lineRule="auto"/>
        <w:jc w:val="center"/>
        <w:rPr>
          <w:rFonts w:ascii="Times New Roman" w:hAnsi="Times New Roman"/>
          <w:sz w:val="24"/>
          <w:szCs w:val="24"/>
        </w:rPr>
      </w:pPr>
      <w:r w:rsidRPr="0025777D">
        <w:rPr>
          <w:rFonts w:ascii="Times New Roman" w:hAnsi="Times New Roman"/>
          <w:sz w:val="24"/>
          <w:szCs w:val="24"/>
        </w:rPr>
        <w:t>Program Studi Pendidikan Profesi Guru</w:t>
      </w:r>
    </w:p>
    <w:p w14:paraId="64CCC611" w14:textId="54C04F4F" w:rsidR="00CA59A4" w:rsidRPr="0025777D" w:rsidRDefault="00CA59A4" w:rsidP="005A2177">
      <w:pPr>
        <w:spacing w:line="360" w:lineRule="auto"/>
        <w:jc w:val="center"/>
        <w:rPr>
          <w:rFonts w:ascii="Times New Roman" w:hAnsi="Times New Roman"/>
          <w:sz w:val="24"/>
          <w:szCs w:val="24"/>
        </w:rPr>
      </w:pPr>
      <w:r w:rsidRPr="0025777D">
        <w:rPr>
          <w:rFonts w:ascii="Times New Roman" w:hAnsi="Times New Roman"/>
          <w:sz w:val="24"/>
          <w:szCs w:val="24"/>
        </w:rPr>
        <w:t xml:space="preserve">Universitas </w:t>
      </w:r>
      <w:r>
        <w:rPr>
          <w:rFonts w:ascii="Times New Roman" w:hAnsi="Times New Roman"/>
          <w:sz w:val="24"/>
          <w:szCs w:val="24"/>
        </w:rPr>
        <w:t>Muhammadiyah Purworejo</w:t>
      </w:r>
    </w:p>
    <w:p w14:paraId="195EC2DB" w14:textId="77777777" w:rsidR="00477F66" w:rsidRDefault="00477F66" w:rsidP="00BD214A">
      <w:pPr>
        <w:tabs>
          <w:tab w:val="left" w:pos="6946"/>
        </w:tabs>
        <w:spacing w:line="360" w:lineRule="auto"/>
        <w:ind w:right="95"/>
        <w:jc w:val="center"/>
        <w:rPr>
          <w:rFonts w:ascii="Times New Roman" w:hAnsi="Times New Roman"/>
          <w:b/>
          <w:bCs/>
          <w:sz w:val="28"/>
          <w:szCs w:val="24"/>
          <w:lang w:val="en-US"/>
        </w:rPr>
      </w:pPr>
    </w:p>
    <w:p w14:paraId="5F8A992D" w14:textId="61964E70" w:rsidR="00477F66" w:rsidRDefault="00477F66" w:rsidP="0056023C">
      <w:pPr>
        <w:tabs>
          <w:tab w:val="left" w:pos="709"/>
        </w:tabs>
        <w:spacing w:line="360" w:lineRule="auto"/>
        <w:ind w:right="95"/>
        <w:jc w:val="both"/>
        <w:rPr>
          <w:rFonts w:ascii="Times New Roman" w:hAnsi="Times New Roman"/>
          <w:sz w:val="24"/>
          <w:szCs w:val="24"/>
          <w:lang w:val="en-US"/>
        </w:rPr>
      </w:pPr>
      <w:r>
        <w:rPr>
          <w:rFonts w:ascii="Times New Roman" w:hAnsi="Times New Roman"/>
          <w:sz w:val="24"/>
          <w:szCs w:val="24"/>
        </w:rPr>
        <w:tab/>
      </w:r>
      <w:r w:rsidRPr="00477F66">
        <w:rPr>
          <w:rFonts w:ascii="Times New Roman" w:hAnsi="Times New Roman"/>
          <w:sz w:val="24"/>
          <w:szCs w:val="24"/>
        </w:rPr>
        <w:t>Pendidikan memiliki peran penting dalam pembentukan pribadi manusia. Hal ini selaras dengan tujuan pendidikan nasional yang tercantum dalam UU Nomor 20 Tahun 2003 pasal 3 yaitu pendidikan nasional berfungsi mengembangkan kemampuan dan membentuk watak serta peradaban bangsa yang bermartabat dalam rangka mencerdaskan kehidupan bangsa, bertujuan untuk berkembangnya potensi peserta didik agar menjadi manusia yang beriman dan bertakwa kepada Tuhan Yang Maha Esa, berakhlak mulia, sehat, berilmu, cakap, kreatif, mandiri, dan menjadi warga negara yang demokratis serta bertanggung jawab. Sekolah sebagai institusi pendidikan memiliki kemampuan untuk mencapai tujuan pendidikan nasional yang ditetapkan. Sekolah adalah lembaga pendidikan formal yang melaksanakan kegiatan pembelajaran. Salah satu kegiatan pembelajaran yang dilaksanakan di sekolah adalah pembelajaran</w:t>
      </w:r>
      <w:r>
        <w:rPr>
          <w:rFonts w:ascii="Times New Roman" w:hAnsi="Times New Roman"/>
          <w:sz w:val="24"/>
          <w:szCs w:val="24"/>
        </w:rPr>
        <w:t xml:space="preserve"> </w:t>
      </w:r>
      <w:r>
        <w:rPr>
          <w:rFonts w:ascii="Times New Roman" w:hAnsi="Times New Roman"/>
          <w:sz w:val="24"/>
          <w:szCs w:val="24"/>
          <w:lang w:val="id-ID"/>
        </w:rPr>
        <w:t>Pemeliharaan Sasis dan Pemindah Tenaga Kendaraan Ringan</w:t>
      </w:r>
      <w:r>
        <w:rPr>
          <w:rFonts w:ascii="Times New Roman" w:hAnsi="Times New Roman"/>
          <w:sz w:val="24"/>
          <w:szCs w:val="24"/>
          <w:lang w:val="en-US"/>
        </w:rPr>
        <w:t>.</w:t>
      </w:r>
    </w:p>
    <w:p w14:paraId="073C8A1D" w14:textId="055EBD24" w:rsidR="008416D6" w:rsidRDefault="000F6DCF" w:rsidP="0056023C">
      <w:pPr>
        <w:tabs>
          <w:tab w:val="left" w:pos="709"/>
        </w:tabs>
        <w:spacing w:line="360" w:lineRule="auto"/>
        <w:ind w:right="95"/>
        <w:jc w:val="both"/>
        <w:rPr>
          <w:rFonts w:ascii="Times New Roman" w:hAnsi="Times New Roman"/>
          <w:sz w:val="24"/>
          <w:szCs w:val="24"/>
        </w:rPr>
      </w:pPr>
      <w:r>
        <w:rPr>
          <w:rFonts w:ascii="Times New Roman" w:hAnsi="Times New Roman"/>
          <w:sz w:val="24"/>
          <w:szCs w:val="24"/>
          <w:lang w:val="id-ID"/>
        </w:rPr>
        <w:tab/>
      </w:r>
      <w:r w:rsidRPr="000F6DCF">
        <w:rPr>
          <w:rFonts w:ascii="Times New Roman" w:hAnsi="Times New Roman"/>
          <w:sz w:val="24"/>
          <w:szCs w:val="24"/>
          <w:lang w:val="id-ID"/>
        </w:rPr>
        <w:t>Pemeliharaan Sasis dan Pemindah Tenaga Kendaraan Ringan</w:t>
      </w:r>
      <w:r w:rsidRPr="000F6DCF">
        <w:rPr>
          <w:rFonts w:ascii="Times New Roman" w:hAnsi="Times New Roman"/>
          <w:sz w:val="24"/>
          <w:szCs w:val="24"/>
          <w:lang w:val="en-US"/>
        </w:rPr>
        <w:t xml:space="preserve"> merupakan </w:t>
      </w:r>
      <w:r w:rsidR="008F15BE" w:rsidRPr="008F15BE">
        <w:rPr>
          <w:rFonts w:ascii="Times New Roman" w:hAnsi="Times New Roman"/>
          <w:color w:val="262626"/>
          <w:sz w:val="24"/>
          <w:szCs w:val="24"/>
          <w:shd w:val="clear" w:color="auto" w:fill="FFFFFF"/>
        </w:rPr>
        <w:t>salah</w:t>
      </w:r>
      <w:r w:rsidR="008F15BE">
        <w:rPr>
          <w:rFonts w:ascii="Times New Roman" w:hAnsi="Times New Roman"/>
          <w:color w:val="262626"/>
          <w:sz w:val="24"/>
          <w:szCs w:val="24"/>
          <w:shd w:val="clear" w:color="auto" w:fill="FFFFFF"/>
        </w:rPr>
        <w:t xml:space="preserve"> </w:t>
      </w:r>
      <w:r w:rsidR="008F15BE" w:rsidRPr="008F15BE">
        <w:rPr>
          <w:rFonts w:ascii="Times New Roman" w:hAnsi="Times New Roman"/>
          <w:color w:val="262626"/>
          <w:sz w:val="24"/>
          <w:szCs w:val="24"/>
          <w:shd w:val="clear" w:color="auto" w:fill="FFFFFF"/>
        </w:rPr>
        <w:t>satu   mata</w:t>
      </w:r>
      <w:r w:rsidR="008F15BE">
        <w:rPr>
          <w:rFonts w:ascii="Times New Roman" w:hAnsi="Times New Roman"/>
          <w:color w:val="262626"/>
          <w:sz w:val="24"/>
          <w:szCs w:val="24"/>
          <w:shd w:val="clear" w:color="auto" w:fill="FFFFFF"/>
        </w:rPr>
        <w:t xml:space="preserve"> </w:t>
      </w:r>
      <w:r w:rsidR="008F15BE" w:rsidRPr="008F15BE">
        <w:rPr>
          <w:rFonts w:ascii="Times New Roman" w:hAnsi="Times New Roman"/>
          <w:color w:val="262626"/>
          <w:sz w:val="24"/>
          <w:szCs w:val="24"/>
          <w:shd w:val="clear" w:color="auto" w:fill="FFFFFF"/>
        </w:rPr>
        <w:t>pelajaran yang</w:t>
      </w:r>
      <w:r w:rsidR="008F15BE">
        <w:rPr>
          <w:rFonts w:ascii="Times New Roman" w:hAnsi="Times New Roman"/>
          <w:color w:val="262626"/>
          <w:sz w:val="24"/>
          <w:szCs w:val="24"/>
          <w:shd w:val="clear" w:color="auto" w:fill="FFFFFF"/>
        </w:rPr>
        <w:t xml:space="preserve"> </w:t>
      </w:r>
      <w:r w:rsidR="008F15BE" w:rsidRPr="008F15BE">
        <w:rPr>
          <w:rFonts w:ascii="Times New Roman" w:hAnsi="Times New Roman"/>
          <w:color w:val="262626"/>
          <w:sz w:val="24"/>
          <w:szCs w:val="24"/>
          <w:shd w:val="clear" w:color="auto" w:fill="FFFFFF"/>
        </w:rPr>
        <w:t xml:space="preserve">lebih mengutamakan  pada  proses pembelajaran  yang menonjolkan  pada  hasil  belajar  </w:t>
      </w:r>
      <w:r w:rsidR="008F15BE" w:rsidRPr="0056023C">
        <w:rPr>
          <w:rFonts w:ascii="Times New Roman" w:hAnsi="Times New Roman"/>
          <w:sz w:val="24"/>
          <w:szCs w:val="24"/>
        </w:rPr>
        <w:t>berpikir</w:t>
      </w:r>
      <w:r w:rsidR="008F15BE" w:rsidRPr="008F15BE">
        <w:rPr>
          <w:rFonts w:ascii="Times New Roman" w:hAnsi="Times New Roman"/>
          <w:color w:val="262626"/>
          <w:sz w:val="24"/>
          <w:szCs w:val="24"/>
          <w:shd w:val="clear" w:color="auto" w:fill="FFFFFF"/>
        </w:rPr>
        <w:t xml:space="preserve">  logika, sehingga dalam proses pembelajarannya keaktifan</w:t>
      </w:r>
      <w:r w:rsidR="008F15BE">
        <w:rPr>
          <w:rFonts w:ascii="Times New Roman" w:hAnsi="Times New Roman"/>
          <w:color w:val="262626"/>
          <w:sz w:val="24"/>
          <w:szCs w:val="24"/>
          <w:shd w:val="clear" w:color="auto" w:fill="FFFFFF"/>
        </w:rPr>
        <w:t xml:space="preserve"> </w:t>
      </w:r>
      <w:r w:rsidR="008F15BE" w:rsidRPr="008F15BE">
        <w:rPr>
          <w:rFonts w:ascii="Times New Roman" w:hAnsi="Times New Roman"/>
          <w:color w:val="262626"/>
          <w:sz w:val="24"/>
          <w:szCs w:val="24"/>
          <w:shd w:val="clear" w:color="auto" w:fill="FFFFFF"/>
        </w:rPr>
        <w:t>siswa  sangat  diperlukan</w:t>
      </w:r>
      <w:r w:rsidR="008F15BE">
        <w:rPr>
          <w:rFonts w:ascii="Times New Roman" w:hAnsi="Times New Roman"/>
          <w:color w:val="262626"/>
          <w:sz w:val="24"/>
          <w:szCs w:val="24"/>
          <w:shd w:val="clear" w:color="auto" w:fill="FFFFFF"/>
        </w:rPr>
        <w:t xml:space="preserve"> </w:t>
      </w:r>
      <w:r w:rsidR="008F15BE" w:rsidRPr="008F15BE">
        <w:rPr>
          <w:rFonts w:ascii="Times New Roman" w:hAnsi="Times New Roman"/>
          <w:color w:val="262626"/>
          <w:sz w:val="24"/>
          <w:szCs w:val="24"/>
          <w:shd w:val="clear" w:color="auto" w:fill="FFFFFF"/>
        </w:rPr>
        <w:t>dalam</w:t>
      </w:r>
      <w:r w:rsidR="008F15BE">
        <w:rPr>
          <w:rFonts w:ascii="Times New Roman" w:hAnsi="Times New Roman"/>
          <w:color w:val="262626"/>
          <w:sz w:val="24"/>
          <w:szCs w:val="24"/>
          <w:shd w:val="clear" w:color="auto" w:fill="FFFFFF"/>
        </w:rPr>
        <w:t xml:space="preserve"> </w:t>
      </w:r>
      <w:r w:rsidR="008F15BE" w:rsidRPr="008F15BE">
        <w:rPr>
          <w:rFonts w:ascii="Times New Roman" w:hAnsi="Times New Roman"/>
          <w:color w:val="262626"/>
          <w:sz w:val="24"/>
          <w:szCs w:val="24"/>
          <w:shd w:val="clear" w:color="auto" w:fill="FFFFFF"/>
        </w:rPr>
        <w:t>upaya pencapaian</w:t>
      </w:r>
      <w:r w:rsidR="008F15BE">
        <w:rPr>
          <w:rFonts w:ascii="Times New Roman" w:hAnsi="Times New Roman"/>
          <w:color w:val="262626"/>
          <w:sz w:val="24"/>
          <w:szCs w:val="24"/>
          <w:shd w:val="clear" w:color="auto" w:fill="FFFFFF"/>
        </w:rPr>
        <w:t xml:space="preserve"> </w:t>
      </w:r>
      <w:r w:rsidR="008F15BE" w:rsidRPr="008F15BE">
        <w:rPr>
          <w:rFonts w:ascii="Times New Roman" w:hAnsi="Times New Roman"/>
          <w:color w:val="262626"/>
          <w:sz w:val="24"/>
          <w:szCs w:val="24"/>
          <w:shd w:val="clear" w:color="auto" w:fill="FFFFFF"/>
        </w:rPr>
        <w:t>hasil</w:t>
      </w:r>
      <w:r w:rsidR="008F15BE">
        <w:rPr>
          <w:rFonts w:ascii="Times New Roman" w:hAnsi="Times New Roman"/>
          <w:color w:val="262626"/>
          <w:sz w:val="24"/>
          <w:szCs w:val="24"/>
          <w:shd w:val="clear" w:color="auto" w:fill="FFFFFF"/>
        </w:rPr>
        <w:t xml:space="preserve"> </w:t>
      </w:r>
      <w:r w:rsidR="008F15BE" w:rsidRPr="008F15BE">
        <w:rPr>
          <w:rFonts w:ascii="Times New Roman" w:hAnsi="Times New Roman"/>
          <w:color w:val="262626"/>
          <w:sz w:val="24"/>
          <w:szCs w:val="24"/>
          <w:shd w:val="clear" w:color="auto" w:fill="FFFFFF"/>
        </w:rPr>
        <w:t>belajar</w:t>
      </w:r>
      <w:r w:rsidR="008F15BE">
        <w:rPr>
          <w:rFonts w:ascii="Times New Roman" w:hAnsi="Times New Roman"/>
          <w:color w:val="262626"/>
          <w:sz w:val="24"/>
          <w:szCs w:val="24"/>
          <w:shd w:val="clear" w:color="auto" w:fill="FFFFFF"/>
        </w:rPr>
        <w:t xml:space="preserve"> </w:t>
      </w:r>
      <w:r w:rsidR="008F15BE" w:rsidRPr="008F15BE">
        <w:rPr>
          <w:rFonts w:ascii="Times New Roman" w:hAnsi="Times New Roman"/>
          <w:color w:val="262626"/>
          <w:sz w:val="24"/>
          <w:szCs w:val="24"/>
          <w:shd w:val="clear" w:color="auto" w:fill="FFFFFF"/>
        </w:rPr>
        <w:t>yang</w:t>
      </w:r>
      <w:r w:rsidR="008F15BE">
        <w:rPr>
          <w:rFonts w:ascii="Times New Roman" w:hAnsi="Times New Roman"/>
          <w:color w:val="262626"/>
          <w:sz w:val="24"/>
          <w:szCs w:val="24"/>
          <w:shd w:val="clear" w:color="auto" w:fill="FFFFFF"/>
        </w:rPr>
        <w:t xml:space="preserve"> </w:t>
      </w:r>
      <w:r w:rsidR="008F15BE" w:rsidRPr="008F15BE">
        <w:rPr>
          <w:rFonts w:ascii="Times New Roman" w:hAnsi="Times New Roman"/>
          <w:color w:val="262626"/>
          <w:sz w:val="24"/>
          <w:szCs w:val="24"/>
          <w:shd w:val="clear" w:color="auto" w:fill="FFFFFF"/>
        </w:rPr>
        <w:t>optimal.</w:t>
      </w:r>
      <w:r>
        <w:rPr>
          <w:rFonts w:ascii="Times New Roman" w:hAnsi="Times New Roman"/>
          <w:color w:val="262626"/>
          <w:sz w:val="24"/>
          <w:szCs w:val="24"/>
          <w:shd w:val="clear" w:color="auto" w:fill="FFFFFF"/>
        </w:rPr>
        <w:t xml:space="preserve"> </w:t>
      </w:r>
      <w:r>
        <w:rPr>
          <w:rFonts w:ascii="Times New Roman" w:hAnsi="Times New Roman"/>
          <w:sz w:val="24"/>
          <w:szCs w:val="24"/>
        </w:rPr>
        <w:t xml:space="preserve">Salah satu materi yang dipelajari pada mata pelajaran </w:t>
      </w:r>
      <w:r w:rsidRPr="000F6DCF">
        <w:rPr>
          <w:rFonts w:ascii="Times New Roman" w:hAnsi="Times New Roman"/>
          <w:sz w:val="24"/>
          <w:szCs w:val="24"/>
          <w:lang w:val="id-ID"/>
        </w:rPr>
        <w:t>Pemeliharaan Sasis dan Pemindah Tenaga Kendaraan Ringan</w:t>
      </w:r>
      <w:r>
        <w:rPr>
          <w:rFonts w:ascii="Times New Roman" w:hAnsi="Times New Roman"/>
          <w:sz w:val="24"/>
          <w:szCs w:val="24"/>
        </w:rPr>
        <w:t xml:space="preserve"> kelas XII </w:t>
      </w:r>
      <w:r w:rsidR="000076FA">
        <w:rPr>
          <w:rFonts w:ascii="Times New Roman" w:hAnsi="Times New Roman"/>
          <w:sz w:val="24"/>
          <w:szCs w:val="24"/>
        </w:rPr>
        <w:t xml:space="preserve">TKR 5 </w:t>
      </w:r>
      <w:r>
        <w:rPr>
          <w:rFonts w:ascii="Times New Roman" w:hAnsi="Times New Roman"/>
          <w:sz w:val="24"/>
          <w:szCs w:val="24"/>
        </w:rPr>
        <w:t xml:space="preserve">SMK semester genap adalah </w:t>
      </w:r>
      <w:r>
        <w:rPr>
          <w:rFonts w:ascii="Times New Roman" w:hAnsi="Times New Roman"/>
          <w:sz w:val="24"/>
          <w:szCs w:val="24"/>
          <w:lang w:val="en-US"/>
        </w:rPr>
        <w:t>p</w:t>
      </w:r>
      <w:r>
        <w:rPr>
          <w:rFonts w:ascii="Times New Roman" w:hAnsi="Times New Roman"/>
          <w:sz w:val="24"/>
          <w:szCs w:val="24"/>
          <w:lang w:val="id-ID"/>
        </w:rPr>
        <w:t xml:space="preserve">erawatan dan overhaul (pembongkaran, pemeriksaan, perbaikan dan pemasangan) pada sistem clutch. </w:t>
      </w:r>
      <w:r w:rsidR="00BD214A">
        <w:rPr>
          <w:rFonts w:ascii="Times New Roman" w:hAnsi="Times New Roman"/>
          <w:sz w:val="24"/>
          <w:szCs w:val="24"/>
        </w:rPr>
        <w:t xml:space="preserve">Beberapa siswa masih mengalami kesulitan untuk memahami </w:t>
      </w:r>
      <w:r w:rsidR="002211F4">
        <w:rPr>
          <w:rFonts w:ascii="Times New Roman" w:hAnsi="Times New Roman"/>
          <w:sz w:val="24"/>
          <w:szCs w:val="24"/>
        </w:rPr>
        <w:t xml:space="preserve">fungsi masing-masing komponen. Selain itu, siswa juga mengalami kesulitan dalam mendiagnosis masalah yang terjadi pada sistem kopling dan menentukan langkah-langkah perbaikan yang tepat. </w:t>
      </w:r>
    </w:p>
    <w:p w14:paraId="33C8E156" w14:textId="78EE2250" w:rsidR="00E742CE" w:rsidRDefault="008416D6" w:rsidP="0056023C">
      <w:pPr>
        <w:tabs>
          <w:tab w:val="left" w:pos="709"/>
        </w:tabs>
        <w:spacing w:line="360" w:lineRule="auto"/>
        <w:ind w:right="95"/>
        <w:jc w:val="both"/>
        <w:rPr>
          <w:rFonts w:ascii="Times New Roman" w:hAnsi="Times New Roman"/>
          <w:sz w:val="24"/>
          <w:szCs w:val="24"/>
        </w:rPr>
      </w:pPr>
      <w:r>
        <w:rPr>
          <w:rFonts w:ascii="Times New Roman" w:hAnsi="Times New Roman"/>
          <w:sz w:val="24"/>
          <w:szCs w:val="24"/>
        </w:rPr>
        <w:tab/>
      </w:r>
      <w:r w:rsidR="0083494A" w:rsidRPr="0083494A">
        <w:rPr>
          <w:rFonts w:ascii="Times New Roman" w:hAnsi="Times New Roman"/>
          <w:sz w:val="24"/>
          <w:szCs w:val="24"/>
          <w:lang w:val="en-US"/>
        </w:rPr>
        <w:t>Model</w:t>
      </w:r>
      <w:r w:rsidR="0083494A">
        <w:rPr>
          <w:rFonts w:ascii="Times New Roman" w:hAnsi="Times New Roman"/>
          <w:sz w:val="24"/>
          <w:szCs w:val="24"/>
          <w:lang w:val="en-US"/>
        </w:rPr>
        <w:t xml:space="preserve"> </w:t>
      </w:r>
      <w:r w:rsidR="0083494A" w:rsidRPr="0083494A">
        <w:rPr>
          <w:rFonts w:ascii="Times New Roman" w:hAnsi="Times New Roman"/>
          <w:i/>
          <w:iCs/>
          <w:sz w:val="24"/>
          <w:szCs w:val="24"/>
          <w:lang w:val="en-US"/>
        </w:rPr>
        <w:t>Discovery Learning</w:t>
      </w:r>
      <w:r w:rsidR="0083494A">
        <w:rPr>
          <w:rFonts w:ascii="Times New Roman" w:hAnsi="Times New Roman"/>
          <w:sz w:val="24"/>
          <w:szCs w:val="24"/>
          <w:lang w:val="en-US"/>
        </w:rPr>
        <w:t xml:space="preserve"> </w:t>
      </w:r>
      <w:r w:rsidR="0083494A" w:rsidRPr="0083494A">
        <w:rPr>
          <w:rFonts w:ascii="Times New Roman" w:hAnsi="Times New Roman"/>
          <w:sz w:val="24"/>
          <w:szCs w:val="24"/>
          <w:lang w:val="en-US"/>
        </w:rPr>
        <w:t>adalah</w:t>
      </w:r>
      <w:r w:rsidR="0083494A">
        <w:rPr>
          <w:rFonts w:ascii="Times New Roman" w:hAnsi="Times New Roman"/>
          <w:sz w:val="24"/>
          <w:szCs w:val="24"/>
          <w:lang w:val="en-US"/>
        </w:rPr>
        <w:t xml:space="preserve"> </w:t>
      </w:r>
      <w:r w:rsidR="0083494A" w:rsidRPr="0083494A">
        <w:rPr>
          <w:rFonts w:ascii="Times New Roman" w:hAnsi="Times New Roman"/>
          <w:sz w:val="24"/>
          <w:szCs w:val="24"/>
          <w:lang w:val="en-US"/>
        </w:rPr>
        <w:t>model</w:t>
      </w:r>
      <w:r w:rsidR="0083494A">
        <w:rPr>
          <w:rFonts w:ascii="Times New Roman" w:hAnsi="Times New Roman"/>
          <w:sz w:val="24"/>
          <w:szCs w:val="24"/>
          <w:lang w:val="en-US"/>
        </w:rPr>
        <w:t xml:space="preserve"> </w:t>
      </w:r>
      <w:r w:rsidR="0083494A" w:rsidRPr="0083494A">
        <w:rPr>
          <w:rFonts w:ascii="Times New Roman" w:hAnsi="Times New Roman"/>
          <w:sz w:val="24"/>
          <w:szCs w:val="24"/>
          <w:lang w:val="en-US"/>
        </w:rPr>
        <w:t>pembelajaran</w:t>
      </w:r>
      <w:r w:rsidR="0083494A">
        <w:rPr>
          <w:rFonts w:ascii="Times New Roman" w:hAnsi="Times New Roman"/>
          <w:sz w:val="24"/>
          <w:szCs w:val="24"/>
          <w:lang w:val="en-US"/>
        </w:rPr>
        <w:t xml:space="preserve"> </w:t>
      </w:r>
      <w:r w:rsidR="00BB2655">
        <w:rPr>
          <w:rFonts w:ascii="Times New Roman" w:hAnsi="Times New Roman"/>
          <w:sz w:val="24"/>
          <w:szCs w:val="24"/>
          <w:lang w:val="en-US"/>
        </w:rPr>
        <w:t>d</w:t>
      </w:r>
      <w:r>
        <w:rPr>
          <w:rFonts w:ascii="Times New Roman" w:hAnsi="Times New Roman"/>
          <w:sz w:val="24"/>
          <w:szCs w:val="24"/>
          <w:lang w:val="en-US"/>
        </w:rPr>
        <w:t xml:space="preserve">imana </w:t>
      </w:r>
      <w:r w:rsidR="0083494A" w:rsidRPr="0083494A">
        <w:rPr>
          <w:rFonts w:ascii="Times New Roman" w:hAnsi="Times New Roman"/>
          <w:sz w:val="24"/>
          <w:szCs w:val="24"/>
          <w:lang w:val="en-US"/>
        </w:rPr>
        <w:t>siswa</w:t>
      </w:r>
      <w:r w:rsidR="0083494A">
        <w:rPr>
          <w:rFonts w:ascii="Times New Roman" w:hAnsi="Times New Roman"/>
          <w:sz w:val="24"/>
          <w:szCs w:val="24"/>
          <w:lang w:val="en-US"/>
        </w:rPr>
        <w:t xml:space="preserve"> </w:t>
      </w:r>
      <w:r w:rsidR="0083494A" w:rsidRPr="0083494A">
        <w:rPr>
          <w:rFonts w:ascii="Times New Roman" w:hAnsi="Times New Roman"/>
          <w:sz w:val="24"/>
          <w:szCs w:val="24"/>
          <w:lang w:val="en-US"/>
        </w:rPr>
        <w:t xml:space="preserve">mencari sendiri materi </w:t>
      </w:r>
      <w:r w:rsidR="0083494A" w:rsidRPr="0056023C">
        <w:rPr>
          <w:rFonts w:ascii="Times New Roman" w:hAnsi="Times New Roman"/>
          <w:sz w:val="24"/>
          <w:szCs w:val="24"/>
        </w:rPr>
        <w:t>atau</w:t>
      </w:r>
      <w:r w:rsidR="0083494A">
        <w:rPr>
          <w:rFonts w:ascii="Times New Roman" w:hAnsi="Times New Roman"/>
          <w:sz w:val="24"/>
          <w:szCs w:val="24"/>
          <w:lang w:val="en-US"/>
        </w:rPr>
        <w:t xml:space="preserve"> </w:t>
      </w:r>
      <w:r w:rsidR="0083494A" w:rsidRPr="0083494A">
        <w:rPr>
          <w:rFonts w:ascii="Times New Roman" w:hAnsi="Times New Roman"/>
          <w:sz w:val="24"/>
          <w:szCs w:val="24"/>
          <w:lang w:val="en-US"/>
        </w:rPr>
        <w:t>konsep yang</w:t>
      </w:r>
      <w:r w:rsidR="0083494A">
        <w:rPr>
          <w:rFonts w:ascii="Times New Roman" w:hAnsi="Times New Roman"/>
          <w:sz w:val="24"/>
          <w:szCs w:val="24"/>
          <w:lang w:val="en-US"/>
        </w:rPr>
        <w:t xml:space="preserve"> </w:t>
      </w:r>
      <w:r w:rsidR="0083494A" w:rsidRPr="0083494A">
        <w:rPr>
          <w:rFonts w:ascii="Times New Roman" w:hAnsi="Times New Roman"/>
          <w:sz w:val="24"/>
          <w:szCs w:val="24"/>
          <w:lang w:val="en-US"/>
        </w:rPr>
        <w:t>akan dipelajari dan</w:t>
      </w:r>
      <w:r w:rsidR="0083494A">
        <w:rPr>
          <w:rFonts w:ascii="Times New Roman" w:hAnsi="Times New Roman"/>
          <w:sz w:val="24"/>
          <w:szCs w:val="24"/>
          <w:lang w:val="en-US"/>
        </w:rPr>
        <w:t xml:space="preserve"> </w:t>
      </w:r>
      <w:r w:rsidR="0083494A" w:rsidRPr="0083494A">
        <w:rPr>
          <w:rFonts w:ascii="Times New Roman" w:hAnsi="Times New Roman"/>
          <w:sz w:val="24"/>
          <w:szCs w:val="24"/>
          <w:lang w:val="en-US"/>
        </w:rPr>
        <w:t>guru tidak memberikan informasi secara utuh kepada siswa mengenai konsep atau materi yang akan</w:t>
      </w:r>
      <w:r w:rsidR="0083494A">
        <w:rPr>
          <w:rFonts w:ascii="Times New Roman" w:hAnsi="Times New Roman"/>
          <w:sz w:val="24"/>
          <w:szCs w:val="24"/>
          <w:lang w:val="en-US"/>
        </w:rPr>
        <w:t xml:space="preserve"> </w:t>
      </w:r>
      <w:r w:rsidR="0083494A" w:rsidRPr="0083494A">
        <w:rPr>
          <w:rFonts w:ascii="Times New Roman" w:hAnsi="Times New Roman"/>
          <w:sz w:val="24"/>
          <w:szCs w:val="24"/>
          <w:lang w:val="en-US"/>
        </w:rPr>
        <w:t>dipelajari (Dari</w:t>
      </w:r>
      <w:r>
        <w:rPr>
          <w:rFonts w:ascii="Times New Roman" w:hAnsi="Times New Roman"/>
          <w:sz w:val="24"/>
          <w:szCs w:val="24"/>
          <w:lang w:val="en-US"/>
        </w:rPr>
        <w:t xml:space="preserve"> </w:t>
      </w:r>
      <w:r w:rsidR="0083494A" w:rsidRPr="0083494A">
        <w:rPr>
          <w:rFonts w:ascii="Times New Roman" w:hAnsi="Times New Roman"/>
          <w:sz w:val="24"/>
          <w:szCs w:val="24"/>
          <w:lang w:val="en-US"/>
        </w:rPr>
        <w:t>&amp;</w:t>
      </w:r>
      <w:r>
        <w:rPr>
          <w:rFonts w:ascii="Times New Roman" w:hAnsi="Times New Roman"/>
          <w:sz w:val="24"/>
          <w:szCs w:val="24"/>
          <w:lang w:val="en-US"/>
        </w:rPr>
        <w:t xml:space="preserve"> </w:t>
      </w:r>
      <w:r w:rsidR="0083494A" w:rsidRPr="0083494A">
        <w:rPr>
          <w:rFonts w:ascii="Times New Roman" w:hAnsi="Times New Roman"/>
          <w:sz w:val="24"/>
          <w:szCs w:val="24"/>
          <w:lang w:val="en-US"/>
        </w:rPr>
        <w:t>Ahmad,</w:t>
      </w:r>
      <w:r w:rsidR="0083494A">
        <w:rPr>
          <w:rFonts w:ascii="Times New Roman" w:hAnsi="Times New Roman"/>
          <w:sz w:val="24"/>
          <w:szCs w:val="24"/>
          <w:lang w:val="en-US"/>
        </w:rPr>
        <w:t xml:space="preserve"> </w:t>
      </w:r>
      <w:r w:rsidR="0083494A" w:rsidRPr="0083494A">
        <w:rPr>
          <w:rFonts w:ascii="Times New Roman" w:hAnsi="Times New Roman"/>
          <w:sz w:val="24"/>
          <w:szCs w:val="24"/>
          <w:lang w:val="en-US"/>
        </w:rPr>
        <w:t>2020).</w:t>
      </w:r>
      <w:r w:rsidR="0083494A">
        <w:rPr>
          <w:rFonts w:ascii="Times New Roman" w:hAnsi="Times New Roman"/>
          <w:sz w:val="24"/>
          <w:szCs w:val="24"/>
          <w:lang w:val="en-US"/>
        </w:rPr>
        <w:t xml:space="preserve"> </w:t>
      </w:r>
      <w:r w:rsidR="0083494A" w:rsidRPr="008416D6">
        <w:rPr>
          <w:rFonts w:ascii="Times New Roman" w:hAnsi="Times New Roman"/>
          <w:sz w:val="24"/>
          <w:szCs w:val="24"/>
        </w:rPr>
        <w:t xml:space="preserve">Namun, berdasarkan hasil wawancara dengan salah satu guru </w:t>
      </w:r>
      <w:r>
        <w:rPr>
          <w:rFonts w:ascii="Times New Roman" w:hAnsi="Times New Roman"/>
          <w:sz w:val="24"/>
          <w:szCs w:val="24"/>
        </w:rPr>
        <w:t xml:space="preserve">Teknik Kendaraan Ringan </w:t>
      </w:r>
      <w:r>
        <w:rPr>
          <w:rFonts w:ascii="Times New Roman" w:hAnsi="Times New Roman"/>
          <w:sz w:val="24"/>
          <w:szCs w:val="24"/>
        </w:rPr>
        <w:lastRenderedPageBreak/>
        <w:t>(TKR)</w:t>
      </w:r>
      <w:r w:rsidR="0083494A" w:rsidRPr="008416D6">
        <w:rPr>
          <w:rFonts w:ascii="Times New Roman" w:hAnsi="Times New Roman"/>
          <w:sz w:val="24"/>
          <w:szCs w:val="24"/>
        </w:rPr>
        <w:t xml:space="preserve"> </w:t>
      </w:r>
      <w:r>
        <w:rPr>
          <w:rFonts w:ascii="Times New Roman" w:hAnsi="Times New Roman"/>
          <w:sz w:val="24"/>
          <w:szCs w:val="24"/>
        </w:rPr>
        <w:t>SMKS Cipta Karya Prembun</w:t>
      </w:r>
      <w:r w:rsidR="0083494A" w:rsidRPr="008416D6">
        <w:rPr>
          <w:rFonts w:ascii="Times New Roman" w:hAnsi="Times New Roman"/>
          <w:sz w:val="24"/>
          <w:szCs w:val="24"/>
        </w:rPr>
        <w:t xml:space="preserve"> diperoleh informasi bahwa pada saat melakukan diskusi hanya sebagian peserta didik yang aktif, sementara peserta didik yang lain sibuk dengan kegiatan yang tidak ada hubungannya dengan diskusi. Selain itu hanya peserta didik tertentu saja yang aktif bertanya dan menjawab pertanyaan, sebagian peserta didik cenderung malu untuk mengungkapkan idenya dan sebagian merasa tak acuh pada materi. Oleh karena itu, diperlukan suatu metode pembelajaran alternatif untuk mengatasi masalah tersebut. Salah satunya </w:t>
      </w:r>
      <w:r>
        <w:rPr>
          <w:rFonts w:ascii="Times New Roman" w:hAnsi="Times New Roman"/>
          <w:sz w:val="24"/>
          <w:szCs w:val="24"/>
        </w:rPr>
        <w:t xml:space="preserve">adalah </w:t>
      </w:r>
      <w:r w:rsidR="0083494A" w:rsidRPr="008416D6">
        <w:rPr>
          <w:rFonts w:ascii="Times New Roman" w:hAnsi="Times New Roman"/>
          <w:sz w:val="24"/>
          <w:szCs w:val="24"/>
        </w:rPr>
        <w:t xml:space="preserve">dengan menerapkan metode tutor sebaya pada model </w:t>
      </w:r>
      <w:r w:rsidRPr="008416D6">
        <w:rPr>
          <w:rFonts w:ascii="Times New Roman" w:hAnsi="Times New Roman"/>
          <w:i/>
          <w:iCs/>
          <w:sz w:val="24"/>
          <w:szCs w:val="24"/>
        </w:rPr>
        <w:t>D</w:t>
      </w:r>
      <w:r w:rsidR="0083494A" w:rsidRPr="008416D6">
        <w:rPr>
          <w:rFonts w:ascii="Times New Roman" w:hAnsi="Times New Roman"/>
          <w:i/>
          <w:iCs/>
          <w:sz w:val="24"/>
          <w:szCs w:val="24"/>
        </w:rPr>
        <w:t xml:space="preserve">iscovery </w:t>
      </w:r>
      <w:r w:rsidRPr="008416D6">
        <w:rPr>
          <w:rFonts w:ascii="Times New Roman" w:hAnsi="Times New Roman"/>
          <w:i/>
          <w:iCs/>
          <w:sz w:val="24"/>
          <w:szCs w:val="24"/>
        </w:rPr>
        <w:t>L</w:t>
      </w:r>
      <w:r w:rsidR="0083494A" w:rsidRPr="008416D6">
        <w:rPr>
          <w:rFonts w:ascii="Times New Roman" w:hAnsi="Times New Roman"/>
          <w:i/>
          <w:iCs/>
          <w:sz w:val="24"/>
          <w:szCs w:val="24"/>
        </w:rPr>
        <w:t>earning</w:t>
      </w:r>
      <w:r w:rsidR="0083494A" w:rsidRPr="008416D6">
        <w:rPr>
          <w:rFonts w:ascii="Times New Roman" w:hAnsi="Times New Roman"/>
          <w:sz w:val="24"/>
          <w:szCs w:val="24"/>
        </w:rPr>
        <w:t>.</w:t>
      </w:r>
    </w:p>
    <w:p w14:paraId="72E557B9" w14:textId="506B457C" w:rsidR="000F6DCF" w:rsidRDefault="00CA59A4" w:rsidP="0056023C">
      <w:pPr>
        <w:tabs>
          <w:tab w:val="left" w:pos="709"/>
        </w:tabs>
        <w:spacing w:line="360" w:lineRule="auto"/>
        <w:ind w:right="95"/>
        <w:jc w:val="both"/>
        <w:rPr>
          <w:rFonts w:ascii="Times New Roman" w:hAnsi="Times New Roman"/>
          <w:sz w:val="24"/>
          <w:szCs w:val="24"/>
        </w:rPr>
      </w:pPr>
      <w:r>
        <w:rPr>
          <w:rFonts w:ascii="Times New Roman" w:hAnsi="Times New Roman"/>
          <w:sz w:val="24"/>
          <w:szCs w:val="24"/>
        </w:rPr>
        <w:tab/>
      </w:r>
      <w:r w:rsidR="00731D22">
        <w:rPr>
          <w:rFonts w:ascii="Times New Roman" w:hAnsi="Times New Roman"/>
          <w:sz w:val="24"/>
          <w:szCs w:val="24"/>
        </w:rPr>
        <w:t>M</w:t>
      </w:r>
      <w:r w:rsidR="00731D22" w:rsidRPr="00731D22">
        <w:rPr>
          <w:rFonts w:ascii="Times New Roman" w:hAnsi="Times New Roman"/>
          <w:sz w:val="24"/>
          <w:szCs w:val="24"/>
        </w:rPr>
        <w:t>etode</w:t>
      </w:r>
      <w:r w:rsidR="00731D22">
        <w:rPr>
          <w:rFonts w:ascii="Times New Roman" w:hAnsi="Times New Roman"/>
          <w:sz w:val="24"/>
          <w:szCs w:val="24"/>
        </w:rPr>
        <w:t xml:space="preserve"> </w:t>
      </w:r>
      <w:r w:rsidR="00731D22" w:rsidRPr="00731D22">
        <w:rPr>
          <w:rFonts w:ascii="Times New Roman" w:hAnsi="Times New Roman"/>
          <w:sz w:val="24"/>
          <w:szCs w:val="24"/>
        </w:rPr>
        <w:t>tutor sebaya adalah metode pembelajaran yang mengarahkan</w:t>
      </w:r>
      <w:r w:rsidR="00731D22">
        <w:rPr>
          <w:rFonts w:ascii="Times New Roman" w:hAnsi="Times New Roman"/>
          <w:sz w:val="24"/>
          <w:szCs w:val="24"/>
        </w:rPr>
        <w:t xml:space="preserve"> </w:t>
      </w:r>
      <w:r w:rsidR="00731D22" w:rsidRPr="00731D22">
        <w:rPr>
          <w:rFonts w:ascii="Times New Roman" w:hAnsi="Times New Roman"/>
          <w:sz w:val="24"/>
          <w:szCs w:val="24"/>
        </w:rPr>
        <w:t>peserta didik</w:t>
      </w:r>
      <w:r w:rsidR="00731D22">
        <w:rPr>
          <w:rFonts w:ascii="Times New Roman" w:hAnsi="Times New Roman"/>
          <w:sz w:val="24"/>
          <w:szCs w:val="24"/>
        </w:rPr>
        <w:t xml:space="preserve"> </w:t>
      </w:r>
      <w:r w:rsidR="00731D22" w:rsidRPr="00731D22">
        <w:rPr>
          <w:rFonts w:ascii="Times New Roman" w:hAnsi="Times New Roman"/>
          <w:sz w:val="24"/>
          <w:szCs w:val="24"/>
        </w:rPr>
        <w:t>untuk membantu</w:t>
      </w:r>
      <w:r w:rsidR="00731D22">
        <w:rPr>
          <w:rFonts w:ascii="Times New Roman" w:hAnsi="Times New Roman"/>
          <w:sz w:val="24"/>
          <w:szCs w:val="24"/>
        </w:rPr>
        <w:t xml:space="preserve"> </w:t>
      </w:r>
      <w:r w:rsidR="00731D22" w:rsidRPr="00731D22">
        <w:rPr>
          <w:rFonts w:ascii="Times New Roman" w:hAnsi="Times New Roman"/>
          <w:sz w:val="24"/>
          <w:szCs w:val="24"/>
        </w:rPr>
        <w:t>peserta didik lainnya</w:t>
      </w:r>
      <w:r w:rsidR="00731D22">
        <w:rPr>
          <w:rFonts w:ascii="Times New Roman" w:hAnsi="Times New Roman"/>
          <w:sz w:val="24"/>
          <w:szCs w:val="24"/>
        </w:rPr>
        <w:t xml:space="preserve"> </w:t>
      </w:r>
      <w:r w:rsidR="00731D22" w:rsidRPr="00731D22">
        <w:rPr>
          <w:rFonts w:ascii="Times New Roman" w:hAnsi="Times New Roman"/>
          <w:sz w:val="24"/>
          <w:szCs w:val="24"/>
        </w:rPr>
        <w:t>dalam</w:t>
      </w:r>
      <w:r w:rsidR="00731D22">
        <w:rPr>
          <w:rFonts w:ascii="Times New Roman" w:hAnsi="Times New Roman"/>
          <w:sz w:val="24"/>
          <w:szCs w:val="24"/>
        </w:rPr>
        <w:t xml:space="preserve"> </w:t>
      </w:r>
      <w:r w:rsidR="00731D22" w:rsidRPr="00731D22">
        <w:rPr>
          <w:rFonts w:ascii="Times New Roman" w:hAnsi="Times New Roman"/>
          <w:sz w:val="24"/>
          <w:szCs w:val="24"/>
        </w:rPr>
        <w:t>belajar</w:t>
      </w:r>
      <w:r w:rsidR="00731D22">
        <w:rPr>
          <w:rFonts w:ascii="Times New Roman" w:hAnsi="Times New Roman"/>
          <w:sz w:val="24"/>
          <w:szCs w:val="24"/>
        </w:rPr>
        <w:t xml:space="preserve"> (Fu’adah, 2022).</w:t>
      </w:r>
      <w:r>
        <w:rPr>
          <w:rFonts w:ascii="Times New Roman" w:hAnsi="Times New Roman"/>
          <w:sz w:val="24"/>
          <w:szCs w:val="24"/>
        </w:rPr>
        <w:t xml:space="preserve"> </w:t>
      </w:r>
      <w:r w:rsidRPr="00CA59A4">
        <w:rPr>
          <w:rFonts w:ascii="Times New Roman" w:hAnsi="Times New Roman"/>
          <w:sz w:val="24"/>
          <w:szCs w:val="24"/>
        </w:rPr>
        <w:t xml:space="preserve">Dengan adanya tutor di setiap kelompok, diharapkan mereka dapat membantu anggota kelompoknya dan membantu mereka menyampaikan masalah yang dihadapinya, sehingga peserta didik terpacu untuk mempelajari materi dengan baik dan terlibat aktif dalam proses pembelajaran. Selain itu, tutor membantu </w:t>
      </w:r>
      <w:r w:rsidR="004D45D8">
        <w:rPr>
          <w:rFonts w:ascii="Times New Roman" w:hAnsi="Times New Roman"/>
          <w:sz w:val="24"/>
          <w:szCs w:val="24"/>
        </w:rPr>
        <w:t>guru</w:t>
      </w:r>
      <w:r w:rsidRPr="00CA59A4">
        <w:rPr>
          <w:rFonts w:ascii="Times New Roman" w:hAnsi="Times New Roman"/>
          <w:sz w:val="24"/>
          <w:szCs w:val="24"/>
        </w:rPr>
        <w:t xml:space="preserve"> mengawasi kelompoknya masing-masing agar proses pembelajaran lebih menyeluruh.</w:t>
      </w:r>
    </w:p>
    <w:p w14:paraId="55E667FE" w14:textId="46B50C6F" w:rsidR="00CA59A4" w:rsidRDefault="00CA59A4" w:rsidP="00611DC3">
      <w:pPr>
        <w:tabs>
          <w:tab w:val="left" w:pos="709"/>
        </w:tabs>
        <w:spacing w:line="360" w:lineRule="auto"/>
        <w:ind w:right="95"/>
        <w:jc w:val="both"/>
        <w:rPr>
          <w:rFonts w:ascii="Times New Roman" w:eastAsia="Cambria" w:hAnsi="Times New Roman"/>
          <w:sz w:val="24"/>
          <w:szCs w:val="24"/>
          <w:lang w:val="id-ID" w:eastAsia="en-US"/>
        </w:rPr>
      </w:pPr>
      <w:r>
        <w:rPr>
          <w:rFonts w:ascii="Times New Roman" w:hAnsi="Times New Roman"/>
          <w:sz w:val="24"/>
          <w:szCs w:val="24"/>
        </w:rPr>
        <w:tab/>
        <w:t xml:space="preserve">Dengan demikian, penerapan model </w:t>
      </w:r>
      <w:r w:rsidRPr="008416D6">
        <w:rPr>
          <w:rFonts w:ascii="Times New Roman" w:hAnsi="Times New Roman"/>
          <w:i/>
          <w:iCs/>
          <w:sz w:val="24"/>
          <w:szCs w:val="24"/>
        </w:rPr>
        <w:t>Discovery Learning</w:t>
      </w:r>
      <w:r>
        <w:rPr>
          <w:rFonts w:ascii="Times New Roman" w:hAnsi="Times New Roman"/>
          <w:sz w:val="24"/>
          <w:szCs w:val="24"/>
        </w:rPr>
        <w:t xml:space="preserve"> berbantuan tutor sebaya telah </w:t>
      </w:r>
      <w:r w:rsidRPr="00CB681A">
        <w:rPr>
          <w:rFonts w:ascii="Times New Roman" w:hAnsi="Times New Roman"/>
          <w:sz w:val="24"/>
          <w:szCs w:val="24"/>
        </w:rPr>
        <w:t>memberikan</w:t>
      </w:r>
      <w:r w:rsidR="00611DC3">
        <w:rPr>
          <w:rFonts w:ascii="Times New Roman" w:hAnsi="Times New Roman"/>
          <w:sz w:val="24"/>
          <w:szCs w:val="24"/>
        </w:rPr>
        <w:t xml:space="preserve"> </w:t>
      </w:r>
      <w:r w:rsidR="00611DC3" w:rsidRPr="00CB681A">
        <w:rPr>
          <w:rFonts w:ascii="Times New Roman" w:hAnsi="Times New Roman"/>
          <w:sz w:val="24"/>
          <w:szCs w:val="24"/>
        </w:rPr>
        <w:t>dampak positif terhadap peningkatan motivasi</w:t>
      </w:r>
      <w:r w:rsidR="006F6DE7">
        <w:rPr>
          <w:rFonts w:ascii="Times New Roman" w:hAnsi="Times New Roman"/>
          <w:sz w:val="24"/>
          <w:szCs w:val="24"/>
        </w:rPr>
        <w:t xml:space="preserve"> </w:t>
      </w:r>
      <w:r w:rsidR="00611DC3" w:rsidRPr="00CB681A">
        <w:rPr>
          <w:rFonts w:ascii="Times New Roman" w:hAnsi="Times New Roman"/>
          <w:sz w:val="24"/>
          <w:szCs w:val="24"/>
        </w:rPr>
        <w:t xml:space="preserve">belajar peserta didik yang meliputi peningkatan partisipasi peserta didik dalam menjawab pertanyaan sebagai umpan balik dari guru dan </w:t>
      </w:r>
      <w:r w:rsidR="00611DC3">
        <w:rPr>
          <w:rFonts w:ascii="Times New Roman" w:hAnsi="Times New Roman"/>
          <w:sz w:val="24"/>
          <w:szCs w:val="24"/>
        </w:rPr>
        <w:t xml:space="preserve">keterlibatan peserta didik </w:t>
      </w:r>
      <w:r w:rsidR="00611DC3" w:rsidRPr="00CB681A">
        <w:rPr>
          <w:rFonts w:ascii="Times New Roman" w:hAnsi="Times New Roman"/>
          <w:sz w:val="24"/>
          <w:szCs w:val="24"/>
        </w:rPr>
        <w:t xml:space="preserve">selama kegiatan diskusi kelompok. </w:t>
      </w:r>
      <w:r w:rsidR="00611DC3">
        <w:rPr>
          <w:rFonts w:ascii="Times New Roman" w:hAnsi="Times New Roman"/>
          <w:sz w:val="24"/>
          <w:szCs w:val="24"/>
        </w:rPr>
        <w:t>Hal ini terjadi karena model dan pendekatan yang digunakan didasarkan pada kebutuhan, karakteristik, dan kemampuan peserta didik.</w:t>
      </w:r>
    </w:p>
    <w:p w14:paraId="55AE9503" w14:textId="77777777" w:rsidR="00F66B53" w:rsidRDefault="00F66B53" w:rsidP="0056023C">
      <w:pPr>
        <w:spacing w:line="276" w:lineRule="auto"/>
        <w:jc w:val="center"/>
        <w:rPr>
          <w:rFonts w:ascii="Times New Roman" w:hAnsi="Times New Roman"/>
          <w:b/>
          <w:bCs/>
          <w:sz w:val="24"/>
          <w:szCs w:val="24"/>
        </w:rPr>
      </w:pPr>
    </w:p>
    <w:p w14:paraId="3DA33229" w14:textId="77777777" w:rsidR="00F66B53" w:rsidRDefault="00F66B53" w:rsidP="0056023C">
      <w:pPr>
        <w:spacing w:line="276" w:lineRule="auto"/>
        <w:jc w:val="center"/>
        <w:rPr>
          <w:rFonts w:ascii="Times New Roman" w:hAnsi="Times New Roman"/>
          <w:b/>
          <w:bCs/>
          <w:sz w:val="24"/>
          <w:szCs w:val="24"/>
        </w:rPr>
      </w:pPr>
    </w:p>
    <w:p w14:paraId="6F0985E9" w14:textId="77777777" w:rsidR="00F66B53" w:rsidRDefault="00F66B53" w:rsidP="0056023C">
      <w:pPr>
        <w:spacing w:line="276" w:lineRule="auto"/>
        <w:jc w:val="center"/>
        <w:rPr>
          <w:rFonts w:ascii="Times New Roman" w:hAnsi="Times New Roman"/>
          <w:b/>
          <w:bCs/>
          <w:sz w:val="24"/>
          <w:szCs w:val="24"/>
        </w:rPr>
      </w:pPr>
    </w:p>
    <w:p w14:paraId="063B8558" w14:textId="77777777" w:rsidR="00F66B53" w:rsidRDefault="00F66B53" w:rsidP="0056023C">
      <w:pPr>
        <w:spacing w:line="276" w:lineRule="auto"/>
        <w:jc w:val="center"/>
        <w:rPr>
          <w:rFonts w:ascii="Times New Roman" w:hAnsi="Times New Roman"/>
          <w:b/>
          <w:bCs/>
          <w:sz w:val="24"/>
          <w:szCs w:val="24"/>
        </w:rPr>
      </w:pPr>
    </w:p>
    <w:p w14:paraId="5A3E00F1" w14:textId="77777777" w:rsidR="00F66B53" w:rsidRDefault="00F66B53" w:rsidP="0056023C">
      <w:pPr>
        <w:spacing w:line="276" w:lineRule="auto"/>
        <w:jc w:val="center"/>
        <w:rPr>
          <w:rFonts w:ascii="Times New Roman" w:hAnsi="Times New Roman"/>
          <w:b/>
          <w:bCs/>
          <w:sz w:val="24"/>
          <w:szCs w:val="24"/>
        </w:rPr>
      </w:pPr>
    </w:p>
    <w:p w14:paraId="620F5F8F" w14:textId="77777777" w:rsidR="00F66B53" w:rsidRDefault="00F66B53" w:rsidP="0056023C">
      <w:pPr>
        <w:spacing w:line="276" w:lineRule="auto"/>
        <w:jc w:val="center"/>
        <w:rPr>
          <w:rFonts w:ascii="Times New Roman" w:hAnsi="Times New Roman"/>
          <w:b/>
          <w:bCs/>
          <w:sz w:val="24"/>
          <w:szCs w:val="24"/>
        </w:rPr>
      </w:pPr>
    </w:p>
    <w:p w14:paraId="46350F5B" w14:textId="77777777" w:rsidR="00F66B53" w:rsidRDefault="00F66B53" w:rsidP="0056023C">
      <w:pPr>
        <w:spacing w:line="276" w:lineRule="auto"/>
        <w:jc w:val="center"/>
        <w:rPr>
          <w:rFonts w:ascii="Times New Roman" w:hAnsi="Times New Roman"/>
          <w:b/>
          <w:bCs/>
          <w:sz w:val="24"/>
          <w:szCs w:val="24"/>
        </w:rPr>
      </w:pPr>
    </w:p>
    <w:p w14:paraId="5E8D97C1" w14:textId="77777777" w:rsidR="00F66B53" w:rsidRDefault="00F66B53" w:rsidP="0056023C">
      <w:pPr>
        <w:spacing w:line="276" w:lineRule="auto"/>
        <w:jc w:val="center"/>
        <w:rPr>
          <w:rFonts w:ascii="Times New Roman" w:hAnsi="Times New Roman"/>
          <w:b/>
          <w:bCs/>
          <w:sz w:val="24"/>
          <w:szCs w:val="24"/>
        </w:rPr>
      </w:pPr>
    </w:p>
    <w:p w14:paraId="1E39602C" w14:textId="77777777" w:rsidR="00F66B53" w:rsidRDefault="00F66B53" w:rsidP="0056023C">
      <w:pPr>
        <w:spacing w:line="276" w:lineRule="auto"/>
        <w:jc w:val="center"/>
        <w:rPr>
          <w:rFonts w:ascii="Times New Roman" w:hAnsi="Times New Roman"/>
          <w:b/>
          <w:bCs/>
          <w:sz w:val="24"/>
          <w:szCs w:val="24"/>
        </w:rPr>
      </w:pPr>
    </w:p>
    <w:p w14:paraId="08D275A4" w14:textId="77777777" w:rsidR="00F66B53" w:rsidRDefault="00F66B53" w:rsidP="0056023C">
      <w:pPr>
        <w:spacing w:line="276" w:lineRule="auto"/>
        <w:jc w:val="center"/>
        <w:rPr>
          <w:rFonts w:ascii="Times New Roman" w:hAnsi="Times New Roman"/>
          <w:b/>
          <w:bCs/>
          <w:sz w:val="24"/>
          <w:szCs w:val="24"/>
        </w:rPr>
      </w:pPr>
    </w:p>
    <w:p w14:paraId="19D0C69B" w14:textId="77777777" w:rsidR="00F66B53" w:rsidRDefault="00F66B53" w:rsidP="0056023C">
      <w:pPr>
        <w:spacing w:line="276" w:lineRule="auto"/>
        <w:jc w:val="center"/>
        <w:rPr>
          <w:rFonts w:ascii="Times New Roman" w:hAnsi="Times New Roman"/>
          <w:b/>
          <w:bCs/>
          <w:sz w:val="24"/>
          <w:szCs w:val="24"/>
        </w:rPr>
      </w:pPr>
    </w:p>
    <w:p w14:paraId="6CDE86EE" w14:textId="77777777" w:rsidR="00F66B53" w:rsidRDefault="00F66B53" w:rsidP="0056023C">
      <w:pPr>
        <w:spacing w:line="276" w:lineRule="auto"/>
        <w:jc w:val="center"/>
        <w:rPr>
          <w:rFonts w:ascii="Times New Roman" w:hAnsi="Times New Roman"/>
          <w:b/>
          <w:bCs/>
          <w:sz w:val="24"/>
          <w:szCs w:val="24"/>
        </w:rPr>
      </w:pPr>
    </w:p>
    <w:p w14:paraId="72C0C2FC" w14:textId="77777777" w:rsidR="00F66B53" w:rsidRDefault="00F66B53" w:rsidP="0056023C">
      <w:pPr>
        <w:spacing w:line="276" w:lineRule="auto"/>
        <w:jc w:val="center"/>
        <w:rPr>
          <w:rFonts w:ascii="Times New Roman" w:hAnsi="Times New Roman"/>
          <w:b/>
          <w:bCs/>
          <w:sz w:val="24"/>
          <w:szCs w:val="24"/>
        </w:rPr>
      </w:pPr>
    </w:p>
    <w:p w14:paraId="2AA071C6" w14:textId="77777777" w:rsidR="00F66B53" w:rsidRDefault="00F66B53" w:rsidP="0056023C">
      <w:pPr>
        <w:spacing w:line="276" w:lineRule="auto"/>
        <w:jc w:val="center"/>
        <w:rPr>
          <w:rFonts w:ascii="Times New Roman" w:hAnsi="Times New Roman"/>
          <w:b/>
          <w:bCs/>
          <w:sz w:val="24"/>
          <w:szCs w:val="24"/>
        </w:rPr>
      </w:pPr>
    </w:p>
    <w:p w14:paraId="01AC992B" w14:textId="77777777" w:rsidR="00F66B53" w:rsidRDefault="00F66B53" w:rsidP="0056023C">
      <w:pPr>
        <w:spacing w:line="276" w:lineRule="auto"/>
        <w:jc w:val="center"/>
        <w:rPr>
          <w:rFonts w:ascii="Times New Roman" w:hAnsi="Times New Roman"/>
          <w:b/>
          <w:bCs/>
          <w:sz w:val="24"/>
          <w:szCs w:val="24"/>
        </w:rPr>
      </w:pPr>
    </w:p>
    <w:p w14:paraId="2C300BF1" w14:textId="77777777" w:rsidR="00F66B53" w:rsidRDefault="00F66B53" w:rsidP="0056023C">
      <w:pPr>
        <w:spacing w:line="276" w:lineRule="auto"/>
        <w:jc w:val="center"/>
        <w:rPr>
          <w:rFonts w:ascii="Times New Roman" w:hAnsi="Times New Roman"/>
          <w:b/>
          <w:bCs/>
          <w:sz w:val="24"/>
          <w:szCs w:val="24"/>
        </w:rPr>
      </w:pPr>
    </w:p>
    <w:p w14:paraId="1AE39FFE" w14:textId="77777777" w:rsidR="00F66B53" w:rsidRDefault="00F66B53" w:rsidP="0056023C">
      <w:pPr>
        <w:spacing w:line="276" w:lineRule="auto"/>
        <w:jc w:val="center"/>
        <w:rPr>
          <w:rFonts w:ascii="Times New Roman" w:hAnsi="Times New Roman"/>
          <w:b/>
          <w:bCs/>
          <w:sz w:val="24"/>
          <w:szCs w:val="24"/>
        </w:rPr>
      </w:pPr>
    </w:p>
    <w:p w14:paraId="50A43A0A" w14:textId="77777777" w:rsidR="00F66B53" w:rsidRDefault="00F66B53" w:rsidP="0056023C">
      <w:pPr>
        <w:spacing w:line="276" w:lineRule="auto"/>
        <w:jc w:val="center"/>
        <w:rPr>
          <w:rFonts w:ascii="Times New Roman" w:hAnsi="Times New Roman"/>
          <w:b/>
          <w:bCs/>
          <w:sz w:val="24"/>
          <w:szCs w:val="24"/>
        </w:rPr>
      </w:pPr>
    </w:p>
    <w:p w14:paraId="475C6532" w14:textId="47538001" w:rsidR="0056023C" w:rsidRDefault="0056023C" w:rsidP="0056023C">
      <w:pPr>
        <w:spacing w:line="276" w:lineRule="auto"/>
        <w:jc w:val="center"/>
        <w:rPr>
          <w:rFonts w:ascii="Times New Roman" w:hAnsi="Times New Roman"/>
          <w:b/>
          <w:bCs/>
          <w:sz w:val="24"/>
          <w:szCs w:val="24"/>
        </w:rPr>
      </w:pPr>
      <w:r w:rsidRPr="004322CF">
        <w:rPr>
          <w:rFonts w:ascii="Times New Roman" w:hAnsi="Times New Roman"/>
          <w:b/>
          <w:bCs/>
          <w:sz w:val="24"/>
          <w:szCs w:val="24"/>
        </w:rPr>
        <w:lastRenderedPageBreak/>
        <w:t>DAFTAR PUSTAKA</w:t>
      </w:r>
    </w:p>
    <w:p w14:paraId="3CC7EB14" w14:textId="77777777" w:rsidR="000A3A26" w:rsidRDefault="000A3A26" w:rsidP="0056023C">
      <w:pPr>
        <w:spacing w:line="276" w:lineRule="auto"/>
        <w:jc w:val="center"/>
        <w:rPr>
          <w:rFonts w:ascii="Times New Roman" w:hAnsi="Times New Roman"/>
          <w:b/>
          <w:bCs/>
          <w:sz w:val="24"/>
          <w:szCs w:val="24"/>
        </w:rPr>
      </w:pPr>
    </w:p>
    <w:p w14:paraId="5A019C8A" w14:textId="52E94191" w:rsidR="000A3A26" w:rsidRPr="000A3A26" w:rsidRDefault="000A3A26" w:rsidP="000A3A26">
      <w:pPr>
        <w:spacing w:line="276" w:lineRule="auto"/>
        <w:ind w:left="709" w:hanging="709"/>
        <w:jc w:val="both"/>
        <w:rPr>
          <w:rFonts w:ascii="Times New Roman" w:hAnsi="Times New Roman"/>
          <w:sz w:val="24"/>
          <w:szCs w:val="24"/>
        </w:rPr>
      </w:pPr>
      <w:r w:rsidRPr="000A3A26">
        <w:rPr>
          <w:rFonts w:ascii="Times New Roman" w:hAnsi="Times New Roman"/>
          <w:sz w:val="24"/>
          <w:szCs w:val="24"/>
        </w:rPr>
        <w:t>A.</w:t>
      </w:r>
      <w:r>
        <w:rPr>
          <w:rFonts w:ascii="Times New Roman" w:hAnsi="Times New Roman"/>
          <w:sz w:val="24"/>
          <w:szCs w:val="24"/>
        </w:rPr>
        <w:t xml:space="preserve"> </w:t>
      </w:r>
      <w:r w:rsidRPr="000A3A26">
        <w:rPr>
          <w:rFonts w:ascii="Times New Roman" w:hAnsi="Times New Roman"/>
          <w:sz w:val="24"/>
          <w:szCs w:val="24"/>
        </w:rPr>
        <w:t>Fu’adah</w:t>
      </w:r>
      <w:r>
        <w:rPr>
          <w:rFonts w:ascii="Times New Roman" w:hAnsi="Times New Roman"/>
          <w:sz w:val="24"/>
          <w:szCs w:val="24"/>
        </w:rPr>
        <w:t xml:space="preserve">. (2022). </w:t>
      </w:r>
      <w:r w:rsidRPr="000A3A26">
        <w:rPr>
          <w:rFonts w:ascii="Times New Roman" w:hAnsi="Times New Roman"/>
          <w:i/>
          <w:iCs/>
          <w:sz w:val="24"/>
          <w:szCs w:val="24"/>
        </w:rPr>
        <w:t>Pembelajaran Metode Tutor Sebaya untuk Meningkatkan Prestasi dan  Motivasi Belajar Anak. Nusa Tenggara Barat</w:t>
      </w:r>
      <w:r w:rsidRPr="000A3A26">
        <w:rPr>
          <w:rFonts w:ascii="Times New Roman" w:hAnsi="Times New Roman"/>
          <w:sz w:val="24"/>
          <w:szCs w:val="24"/>
        </w:rPr>
        <w:t xml:space="preserve">: Pusat Pengembangan Pendidikan dan  Penelitian </w:t>
      </w:r>
      <w:r>
        <w:rPr>
          <w:rFonts w:ascii="Times New Roman" w:hAnsi="Times New Roman"/>
          <w:sz w:val="24"/>
          <w:szCs w:val="24"/>
        </w:rPr>
        <w:t>I</w:t>
      </w:r>
      <w:r w:rsidRPr="000A3A26">
        <w:rPr>
          <w:rFonts w:ascii="Times New Roman" w:hAnsi="Times New Roman"/>
          <w:sz w:val="24"/>
          <w:szCs w:val="24"/>
        </w:rPr>
        <w:t>ndonesia</w:t>
      </w:r>
      <w:r>
        <w:rPr>
          <w:rFonts w:ascii="Times New Roman" w:hAnsi="Times New Roman"/>
          <w:sz w:val="24"/>
          <w:szCs w:val="24"/>
        </w:rPr>
        <w:t>.</w:t>
      </w:r>
    </w:p>
    <w:p w14:paraId="2F277126" w14:textId="77777777" w:rsidR="000A3A26" w:rsidRDefault="000A3A26" w:rsidP="000A3A26">
      <w:pPr>
        <w:spacing w:line="276" w:lineRule="auto"/>
        <w:jc w:val="both"/>
        <w:rPr>
          <w:rFonts w:ascii="Times New Roman" w:hAnsi="Times New Roman"/>
          <w:sz w:val="24"/>
          <w:szCs w:val="24"/>
        </w:rPr>
      </w:pPr>
    </w:p>
    <w:p w14:paraId="780B7323" w14:textId="0ADF2F54" w:rsidR="000A3A26" w:rsidRDefault="000A3A26" w:rsidP="000A3A26">
      <w:pPr>
        <w:spacing w:line="276" w:lineRule="auto"/>
        <w:ind w:left="709" w:hanging="709"/>
        <w:jc w:val="both"/>
        <w:rPr>
          <w:rFonts w:ascii="Times New Roman" w:hAnsi="Times New Roman"/>
          <w:sz w:val="24"/>
          <w:szCs w:val="24"/>
        </w:rPr>
      </w:pPr>
      <w:r w:rsidRPr="000A3A26">
        <w:rPr>
          <w:rFonts w:ascii="Times New Roman" w:hAnsi="Times New Roman"/>
          <w:sz w:val="24"/>
          <w:szCs w:val="24"/>
        </w:rPr>
        <w:t xml:space="preserve">Dari, F. W., &amp; Ahmad, S. (2020). Model Discovery Learning Sebagai Upaya Meningkatkan Kemampuan Berpikir Kritis Siswa SD. Jurnal Pendidikan Tambusai, 4(2014), 1469–1479. </w:t>
      </w:r>
      <w:hyperlink r:id="rId4" w:history="1">
        <w:r w:rsidRPr="003312DA">
          <w:rPr>
            <w:rStyle w:val="Hyperlink"/>
            <w:rFonts w:ascii="Times New Roman" w:hAnsi="Times New Roman"/>
            <w:sz w:val="24"/>
            <w:szCs w:val="24"/>
          </w:rPr>
          <w:t>https://www.jptam.org/index.php/jptam/article/view/612</w:t>
        </w:r>
      </w:hyperlink>
    </w:p>
    <w:p w14:paraId="247408B3" w14:textId="77777777" w:rsidR="000A3A26" w:rsidRDefault="000A3A26" w:rsidP="000A3A26">
      <w:pPr>
        <w:spacing w:line="276" w:lineRule="auto"/>
        <w:jc w:val="both"/>
        <w:rPr>
          <w:rFonts w:ascii="Times New Roman" w:hAnsi="Times New Roman"/>
          <w:sz w:val="24"/>
          <w:szCs w:val="24"/>
        </w:rPr>
      </w:pPr>
    </w:p>
    <w:p w14:paraId="71CCA67A" w14:textId="788F09B5" w:rsidR="000A3A26" w:rsidRDefault="000A3A26" w:rsidP="000A3A26">
      <w:pPr>
        <w:spacing w:line="276" w:lineRule="auto"/>
        <w:ind w:left="709" w:hanging="709"/>
        <w:jc w:val="both"/>
        <w:rPr>
          <w:rFonts w:ascii="Times New Roman" w:hAnsi="Times New Roman"/>
          <w:sz w:val="24"/>
          <w:szCs w:val="24"/>
        </w:rPr>
      </w:pPr>
      <w:r w:rsidRPr="000A3A26">
        <w:rPr>
          <w:rFonts w:ascii="Times New Roman" w:hAnsi="Times New Roman"/>
          <w:sz w:val="24"/>
          <w:szCs w:val="24"/>
        </w:rPr>
        <w:t xml:space="preserve">Jaya, Nur, dkk. (2022). </w:t>
      </w:r>
      <w:r w:rsidRPr="000A3A26">
        <w:rPr>
          <w:rFonts w:ascii="Times New Roman" w:hAnsi="Times New Roman"/>
          <w:i/>
          <w:iCs/>
          <w:sz w:val="24"/>
          <w:szCs w:val="24"/>
        </w:rPr>
        <w:t>Pengaruh Metode Tutor Sebaya (Peer Tutoring) Pada Model Discovery Learning Terhadap Hasil Belajar Peserta Didik Kelas X MIA SMA Negeri 11 Enrekang (Studi Pada Materi Pokok Reaksi Reduksi Oksidasi)</w:t>
      </w:r>
      <w:r w:rsidRPr="000A3A26">
        <w:rPr>
          <w:rFonts w:ascii="Times New Roman" w:hAnsi="Times New Roman"/>
          <w:sz w:val="24"/>
          <w:szCs w:val="24"/>
        </w:rPr>
        <w:t>. ChemEdu (Jurnal Ilmiah Pendidikan Kimia) Volume 3 Nomor 2, Agustus 2022, 48-57</w:t>
      </w:r>
      <w:r>
        <w:rPr>
          <w:rFonts w:ascii="Times New Roman" w:hAnsi="Times New Roman"/>
          <w:sz w:val="24"/>
          <w:szCs w:val="24"/>
        </w:rPr>
        <w:t xml:space="preserve">. </w:t>
      </w:r>
      <w:hyperlink r:id="rId5" w:history="1">
        <w:r w:rsidRPr="003312DA">
          <w:rPr>
            <w:rStyle w:val="Hyperlink"/>
            <w:rFonts w:ascii="Times New Roman" w:hAnsi="Times New Roman"/>
            <w:sz w:val="24"/>
            <w:szCs w:val="24"/>
          </w:rPr>
          <w:t>https://ojs.unm.ac.id/ChemEdu/article/download/32499/17113</w:t>
        </w:r>
      </w:hyperlink>
      <w:r>
        <w:rPr>
          <w:rFonts w:ascii="Times New Roman" w:hAnsi="Times New Roman"/>
          <w:sz w:val="24"/>
          <w:szCs w:val="24"/>
        </w:rPr>
        <w:t xml:space="preserve"> </w:t>
      </w:r>
    </w:p>
    <w:p w14:paraId="55EFFCC7" w14:textId="77777777" w:rsidR="000A3A26" w:rsidRDefault="000A3A26" w:rsidP="000A3A26">
      <w:pPr>
        <w:spacing w:line="276" w:lineRule="auto"/>
        <w:jc w:val="both"/>
        <w:rPr>
          <w:rFonts w:ascii="Times New Roman" w:hAnsi="Times New Roman"/>
          <w:sz w:val="24"/>
          <w:szCs w:val="24"/>
        </w:rPr>
      </w:pPr>
    </w:p>
    <w:p w14:paraId="0722C31C" w14:textId="1A34F6E6" w:rsidR="000A3A26" w:rsidRDefault="000A3A26" w:rsidP="005A2177">
      <w:pPr>
        <w:spacing w:after="240"/>
        <w:ind w:left="630" w:right="-87" w:hanging="630"/>
        <w:jc w:val="both"/>
        <w:rPr>
          <w:rFonts w:ascii="Times New Roman" w:hAnsi="Times New Roman"/>
          <w:sz w:val="24"/>
          <w:szCs w:val="24"/>
        </w:rPr>
      </w:pPr>
      <w:r w:rsidRPr="002847CF">
        <w:rPr>
          <w:rFonts w:ascii="Times New Roman" w:hAnsi="Times New Roman"/>
          <w:sz w:val="24"/>
          <w:szCs w:val="24"/>
        </w:rPr>
        <w:t xml:space="preserve">Peraturan Pemerintah. 2003. </w:t>
      </w:r>
      <w:r w:rsidRPr="002847CF">
        <w:rPr>
          <w:rFonts w:ascii="Times New Roman" w:hAnsi="Times New Roman"/>
          <w:sz w:val="24"/>
          <w:szCs w:val="24"/>
          <w:lang w:val="id-ID"/>
        </w:rPr>
        <w:t>Pasal 3 UU No. 20 Tahun 2003 tentang Sistem Pendidikan Nasional</w:t>
      </w:r>
      <w:r w:rsidRPr="002847CF">
        <w:rPr>
          <w:rFonts w:ascii="Times New Roman" w:hAnsi="Times New Roman"/>
          <w:sz w:val="24"/>
          <w:szCs w:val="24"/>
        </w:rPr>
        <w:t>. Jakarta: Badan Standar Pendidikan Nasional.</w:t>
      </w:r>
    </w:p>
    <w:sectPr w:rsidR="000A3A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F66"/>
    <w:rsid w:val="000076FA"/>
    <w:rsid w:val="000A3A26"/>
    <w:rsid w:val="000F6DCF"/>
    <w:rsid w:val="002211F4"/>
    <w:rsid w:val="00270A22"/>
    <w:rsid w:val="002B30F4"/>
    <w:rsid w:val="003029C9"/>
    <w:rsid w:val="003420B0"/>
    <w:rsid w:val="00346A84"/>
    <w:rsid w:val="00477F66"/>
    <w:rsid w:val="004D45D8"/>
    <w:rsid w:val="00536D36"/>
    <w:rsid w:val="0056023C"/>
    <w:rsid w:val="005A2177"/>
    <w:rsid w:val="00611DC3"/>
    <w:rsid w:val="006F6DE7"/>
    <w:rsid w:val="00731D22"/>
    <w:rsid w:val="0083494A"/>
    <w:rsid w:val="008416D6"/>
    <w:rsid w:val="008F15BE"/>
    <w:rsid w:val="00A04492"/>
    <w:rsid w:val="00BB2655"/>
    <w:rsid w:val="00BD214A"/>
    <w:rsid w:val="00CA59A4"/>
    <w:rsid w:val="00E742CE"/>
    <w:rsid w:val="00F66B5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C7FEA"/>
  <w15:chartTrackingRefBased/>
  <w15:docId w15:val="{694ED4DC-B9B1-4E34-B646-750D2939C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7F66"/>
    <w:pPr>
      <w:widowControl w:val="0"/>
      <w:autoSpaceDE w:val="0"/>
      <w:autoSpaceDN w:val="0"/>
      <w:spacing w:after="0" w:line="240" w:lineRule="auto"/>
    </w:pPr>
    <w:rPr>
      <w:rFonts w:ascii="Calibri" w:eastAsia="Calibri" w:hAnsi="Calibri" w:cs="Times New Roman"/>
      <w:kern w:val="0"/>
      <w:lang w:val="et" w:eastAsia="et"/>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42CE"/>
    <w:pPr>
      <w:widowControl/>
      <w:autoSpaceDE/>
      <w:autoSpaceDN/>
      <w:spacing w:after="160" w:line="256" w:lineRule="auto"/>
      <w:ind w:left="720"/>
      <w:contextualSpacing/>
    </w:pPr>
    <w:rPr>
      <w:rFonts w:asciiTheme="minorHAnsi" w:eastAsiaTheme="minorHAnsi" w:hAnsiTheme="minorHAnsi" w:cstheme="minorBidi"/>
      <w:lang w:val="en-ID" w:eastAsia="en-US"/>
    </w:rPr>
  </w:style>
  <w:style w:type="character" w:styleId="Hyperlink">
    <w:name w:val="Hyperlink"/>
    <w:basedOn w:val="DefaultParagraphFont"/>
    <w:uiPriority w:val="99"/>
    <w:unhideWhenUsed/>
    <w:rsid w:val="000A3A26"/>
    <w:rPr>
      <w:color w:val="0563C1" w:themeColor="hyperlink"/>
      <w:u w:val="single"/>
    </w:rPr>
  </w:style>
  <w:style w:type="character" w:styleId="UnresolvedMention">
    <w:name w:val="Unresolved Mention"/>
    <w:basedOn w:val="DefaultParagraphFont"/>
    <w:uiPriority w:val="99"/>
    <w:semiHidden/>
    <w:unhideWhenUsed/>
    <w:rsid w:val="000A3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982652">
      <w:bodyDiv w:val="1"/>
      <w:marLeft w:val="0"/>
      <w:marRight w:val="0"/>
      <w:marTop w:val="0"/>
      <w:marBottom w:val="0"/>
      <w:divBdr>
        <w:top w:val="none" w:sz="0" w:space="0" w:color="auto"/>
        <w:left w:val="none" w:sz="0" w:space="0" w:color="auto"/>
        <w:bottom w:val="none" w:sz="0" w:space="0" w:color="auto"/>
        <w:right w:val="none" w:sz="0" w:space="0" w:color="auto"/>
      </w:divBdr>
      <w:divsChild>
        <w:div w:id="955521599">
          <w:marLeft w:val="0"/>
          <w:marRight w:val="0"/>
          <w:marTop w:val="0"/>
          <w:marBottom w:val="0"/>
          <w:divBdr>
            <w:top w:val="none" w:sz="0" w:space="0" w:color="auto"/>
            <w:left w:val="none" w:sz="0" w:space="0" w:color="auto"/>
            <w:bottom w:val="none" w:sz="0" w:space="0" w:color="auto"/>
            <w:right w:val="none" w:sz="0" w:space="0" w:color="auto"/>
          </w:divBdr>
        </w:div>
        <w:div w:id="1959490254">
          <w:marLeft w:val="0"/>
          <w:marRight w:val="0"/>
          <w:marTop w:val="0"/>
          <w:marBottom w:val="0"/>
          <w:divBdr>
            <w:top w:val="none" w:sz="0" w:space="0" w:color="auto"/>
            <w:left w:val="none" w:sz="0" w:space="0" w:color="auto"/>
            <w:bottom w:val="none" w:sz="0" w:space="0" w:color="auto"/>
            <w:right w:val="none" w:sz="0" w:space="0" w:color="auto"/>
          </w:divBdr>
        </w:div>
        <w:div w:id="1870875833">
          <w:marLeft w:val="0"/>
          <w:marRight w:val="0"/>
          <w:marTop w:val="0"/>
          <w:marBottom w:val="0"/>
          <w:divBdr>
            <w:top w:val="none" w:sz="0" w:space="0" w:color="auto"/>
            <w:left w:val="none" w:sz="0" w:space="0" w:color="auto"/>
            <w:bottom w:val="none" w:sz="0" w:space="0" w:color="auto"/>
            <w:right w:val="none" w:sz="0" w:space="0" w:color="auto"/>
          </w:divBdr>
        </w:div>
        <w:div w:id="2078280070">
          <w:marLeft w:val="0"/>
          <w:marRight w:val="0"/>
          <w:marTop w:val="0"/>
          <w:marBottom w:val="0"/>
          <w:divBdr>
            <w:top w:val="none" w:sz="0" w:space="0" w:color="auto"/>
            <w:left w:val="none" w:sz="0" w:space="0" w:color="auto"/>
            <w:bottom w:val="none" w:sz="0" w:space="0" w:color="auto"/>
            <w:right w:val="none" w:sz="0" w:space="0" w:color="auto"/>
          </w:divBdr>
        </w:div>
        <w:div w:id="1590842942">
          <w:marLeft w:val="0"/>
          <w:marRight w:val="0"/>
          <w:marTop w:val="0"/>
          <w:marBottom w:val="0"/>
          <w:divBdr>
            <w:top w:val="none" w:sz="0" w:space="0" w:color="auto"/>
            <w:left w:val="none" w:sz="0" w:space="0" w:color="auto"/>
            <w:bottom w:val="none" w:sz="0" w:space="0" w:color="auto"/>
            <w:right w:val="none" w:sz="0" w:space="0" w:color="auto"/>
          </w:divBdr>
        </w:div>
        <w:div w:id="545459216">
          <w:marLeft w:val="0"/>
          <w:marRight w:val="0"/>
          <w:marTop w:val="0"/>
          <w:marBottom w:val="0"/>
          <w:divBdr>
            <w:top w:val="none" w:sz="0" w:space="0" w:color="auto"/>
            <w:left w:val="none" w:sz="0" w:space="0" w:color="auto"/>
            <w:bottom w:val="none" w:sz="0" w:space="0" w:color="auto"/>
            <w:right w:val="none" w:sz="0" w:space="0" w:color="auto"/>
          </w:divBdr>
        </w:div>
        <w:div w:id="1499806575">
          <w:marLeft w:val="0"/>
          <w:marRight w:val="0"/>
          <w:marTop w:val="0"/>
          <w:marBottom w:val="0"/>
          <w:divBdr>
            <w:top w:val="none" w:sz="0" w:space="0" w:color="auto"/>
            <w:left w:val="none" w:sz="0" w:space="0" w:color="auto"/>
            <w:bottom w:val="none" w:sz="0" w:space="0" w:color="auto"/>
            <w:right w:val="none" w:sz="0" w:space="0" w:color="auto"/>
          </w:divBdr>
        </w:div>
        <w:div w:id="400831172">
          <w:marLeft w:val="0"/>
          <w:marRight w:val="0"/>
          <w:marTop w:val="0"/>
          <w:marBottom w:val="0"/>
          <w:divBdr>
            <w:top w:val="none" w:sz="0" w:space="0" w:color="auto"/>
            <w:left w:val="none" w:sz="0" w:space="0" w:color="auto"/>
            <w:bottom w:val="none" w:sz="0" w:space="0" w:color="auto"/>
            <w:right w:val="none" w:sz="0" w:space="0" w:color="auto"/>
          </w:divBdr>
        </w:div>
        <w:div w:id="400753316">
          <w:marLeft w:val="0"/>
          <w:marRight w:val="0"/>
          <w:marTop w:val="0"/>
          <w:marBottom w:val="0"/>
          <w:divBdr>
            <w:top w:val="none" w:sz="0" w:space="0" w:color="auto"/>
            <w:left w:val="none" w:sz="0" w:space="0" w:color="auto"/>
            <w:bottom w:val="none" w:sz="0" w:space="0" w:color="auto"/>
            <w:right w:val="none" w:sz="0" w:space="0" w:color="auto"/>
          </w:divBdr>
        </w:div>
        <w:div w:id="1271740294">
          <w:marLeft w:val="0"/>
          <w:marRight w:val="0"/>
          <w:marTop w:val="0"/>
          <w:marBottom w:val="0"/>
          <w:divBdr>
            <w:top w:val="none" w:sz="0" w:space="0" w:color="auto"/>
            <w:left w:val="none" w:sz="0" w:space="0" w:color="auto"/>
            <w:bottom w:val="none" w:sz="0" w:space="0" w:color="auto"/>
            <w:right w:val="none" w:sz="0" w:space="0" w:color="auto"/>
          </w:divBdr>
        </w:div>
        <w:div w:id="744957959">
          <w:marLeft w:val="0"/>
          <w:marRight w:val="0"/>
          <w:marTop w:val="0"/>
          <w:marBottom w:val="0"/>
          <w:divBdr>
            <w:top w:val="none" w:sz="0" w:space="0" w:color="auto"/>
            <w:left w:val="none" w:sz="0" w:space="0" w:color="auto"/>
            <w:bottom w:val="none" w:sz="0" w:space="0" w:color="auto"/>
            <w:right w:val="none" w:sz="0" w:space="0" w:color="auto"/>
          </w:divBdr>
        </w:div>
        <w:div w:id="799736149">
          <w:marLeft w:val="0"/>
          <w:marRight w:val="0"/>
          <w:marTop w:val="0"/>
          <w:marBottom w:val="0"/>
          <w:divBdr>
            <w:top w:val="none" w:sz="0" w:space="0" w:color="auto"/>
            <w:left w:val="none" w:sz="0" w:space="0" w:color="auto"/>
            <w:bottom w:val="none" w:sz="0" w:space="0" w:color="auto"/>
            <w:right w:val="none" w:sz="0" w:space="0" w:color="auto"/>
          </w:divBdr>
        </w:div>
        <w:div w:id="818617034">
          <w:marLeft w:val="0"/>
          <w:marRight w:val="0"/>
          <w:marTop w:val="0"/>
          <w:marBottom w:val="0"/>
          <w:divBdr>
            <w:top w:val="none" w:sz="0" w:space="0" w:color="auto"/>
            <w:left w:val="none" w:sz="0" w:space="0" w:color="auto"/>
            <w:bottom w:val="none" w:sz="0" w:space="0" w:color="auto"/>
            <w:right w:val="none" w:sz="0" w:space="0" w:color="auto"/>
          </w:divBdr>
        </w:div>
        <w:div w:id="1349284933">
          <w:marLeft w:val="0"/>
          <w:marRight w:val="0"/>
          <w:marTop w:val="0"/>
          <w:marBottom w:val="0"/>
          <w:divBdr>
            <w:top w:val="none" w:sz="0" w:space="0" w:color="auto"/>
            <w:left w:val="none" w:sz="0" w:space="0" w:color="auto"/>
            <w:bottom w:val="none" w:sz="0" w:space="0" w:color="auto"/>
            <w:right w:val="none" w:sz="0" w:space="0" w:color="auto"/>
          </w:divBdr>
        </w:div>
      </w:divsChild>
    </w:div>
    <w:div w:id="1019040574">
      <w:bodyDiv w:val="1"/>
      <w:marLeft w:val="0"/>
      <w:marRight w:val="0"/>
      <w:marTop w:val="0"/>
      <w:marBottom w:val="0"/>
      <w:divBdr>
        <w:top w:val="none" w:sz="0" w:space="0" w:color="auto"/>
        <w:left w:val="none" w:sz="0" w:space="0" w:color="auto"/>
        <w:bottom w:val="none" w:sz="0" w:space="0" w:color="auto"/>
        <w:right w:val="none" w:sz="0" w:space="0" w:color="auto"/>
      </w:divBdr>
      <w:divsChild>
        <w:div w:id="570700920">
          <w:marLeft w:val="0"/>
          <w:marRight w:val="0"/>
          <w:marTop w:val="0"/>
          <w:marBottom w:val="0"/>
          <w:divBdr>
            <w:top w:val="none" w:sz="0" w:space="0" w:color="auto"/>
            <w:left w:val="none" w:sz="0" w:space="0" w:color="auto"/>
            <w:bottom w:val="none" w:sz="0" w:space="0" w:color="auto"/>
            <w:right w:val="none" w:sz="0" w:space="0" w:color="auto"/>
          </w:divBdr>
        </w:div>
        <w:div w:id="92827884">
          <w:marLeft w:val="0"/>
          <w:marRight w:val="0"/>
          <w:marTop w:val="0"/>
          <w:marBottom w:val="0"/>
          <w:divBdr>
            <w:top w:val="none" w:sz="0" w:space="0" w:color="auto"/>
            <w:left w:val="none" w:sz="0" w:space="0" w:color="auto"/>
            <w:bottom w:val="none" w:sz="0" w:space="0" w:color="auto"/>
            <w:right w:val="none" w:sz="0" w:space="0" w:color="auto"/>
          </w:divBdr>
        </w:div>
        <w:div w:id="712117847">
          <w:marLeft w:val="0"/>
          <w:marRight w:val="0"/>
          <w:marTop w:val="0"/>
          <w:marBottom w:val="0"/>
          <w:divBdr>
            <w:top w:val="none" w:sz="0" w:space="0" w:color="auto"/>
            <w:left w:val="none" w:sz="0" w:space="0" w:color="auto"/>
            <w:bottom w:val="none" w:sz="0" w:space="0" w:color="auto"/>
            <w:right w:val="none" w:sz="0" w:space="0" w:color="auto"/>
          </w:divBdr>
        </w:div>
        <w:div w:id="943075790">
          <w:marLeft w:val="0"/>
          <w:marRight w:val="0"/>
          <w:marTop w:val="0"/>
          <w:marBottom w:val="0"/>
          <w:divBdr>
            <w:top w:val="none" w:sz="0" w:space="0" w:color="auto"/>
            <w:left w:val="none" w:sz="0" w:space="0" w:color="auto"/>
            <w:bottom w:val="none" w:sz="0" w:space="0" w:color="auto"/>
            <w:right w:val="none" w:sz="0" w:space="0" w:color="auto"/>
          </w:divBdr>
        </w:div>
        <w:div w:id="1157184111">
          <w:marLeft w:val="0"/>
          <w:marRight w:val="0"/>
          <w:marTop w:val="0"/>
          <w:marBottom w:val="0"/>
          <w:divBdr>
            <w:top w:val="none" w:sz="0" w:space="0" w:color="auto"/>
            <w:left w:val="none" w:sz="0" w:space="0" w:color="auto"/>
            <w:bottom w:val="none" w:sz="0" w:space="0" w:color="auto"/>
            <w:right w:val="none" w:sz="0" w:space="0" w:color="auto"/>
          </w:divBdr>
        </w:div>
      </w:divsChild>
    </w:div>
    <w:div w:id="1132478830">
      <w:bodyDiv w:val="1"/>
      <w:marLeft w:val="0"/>
      <w:marRight w:val="0"/>
      <w:marTop w:val="0"/>
      <w:marBottom w:val="0"/>
      <w:divBdr>
        <w:top w:val="none" w:sz="0" w:space="0" w:color="auto"/>
        <w:left w:val="none" w:sz="0" w:space="0" w:color="auto"/>
        <w:bottom w:val="none" w:sz="0" w:space="0" w:color="auto"/>
        <w:right w:val="none" w:sz="0" w:space="0" w:color="auto"/>
      </w:divBdr>
      <w:divsChild>
        <w:div w:id="559286347">
          <w:marLeft w:val="0"/>
          <w:marRight w:val="0"/>
          <w:marTop w:val="0"/>
          <w:marBottom w:val="0"/>
          <w:divBdr>
            <w:top w:val="none" w:sz="0" w:space="0" w:color="auto"/>
            <w:left w:val="none" w:sz="0" w:space="0" w:color="auto"/>
            <w:bottom w:val="none" w:sz="0" w:space="0" w:color="auto"/>
            <w:right w:val="none" w:sz="0" w:space="0" w:color="auto"/>
          </w:divBdr>
        </w:div>
        <w:div w:id="610671075">
          <w:marLeft w:val="0"/>
          <w:marRight w:val="0"/>
          <w:marTop w:val="0"/>
          <w:marBottom w:val="0"/>
          <w:divBdr>
            <w:top w:val="none" w:sz="0" w:space="0" w:color="auto"/>
            <w:left w:val="none" w:sz="0" w:space="0" w:color="auto"/>
            <w:bottom w:val="none" w:sz="0" w:space="0" w:color="auto"/>
            <w:right w:val="none" w:sz="0" w:space="0" w:color="auto"/>
          </w:divBdr>
        </w:div>
        <w:div w:id="495926451">
          <w:marLeft w:val="0"/>
          <w:marRight w:val="0"/>
          <w:marTop w:val="0"/>
          <w:marBottom w:val="0"/>
          <w:divBdr>
            <w:top w:val="none" w:sz="0" w:space="0" w:color="auto"/>
            <w:left w:val="none" w:sz="0" w:space="0" w:color="auto"/>
            <w:bottom w:val="none" w:sz="0" w:space="0" w:color="auto"/>
            <w:right w:val="none" w:sz="0" w:space="0" w:color="auto"/>
          </w:divBdr>
        </w:div>
        <w:div w:id="1210067837">
          <w:marLeft w:val="0"/>
          <w:marRight w:val="0"/>
          <w:marTop w:val="0"/>
          <w:marBottom w:val="0"/>
          <w:divBdr>
            <w:top w:val="none" w:sz="0" w:space="0" w:color="auto"/>
            <w:left w:val="none" w:sz="0" w:space="0" w:color="auto"/>
            <w:bottom w:val="none" w:sz="0" w:space="0" w:color="auto"/>
            <w:right w:val="none" w:sz="0" w:space="0" w:color="auto"/>
          </w:divBdr>
        </w:div>
        <w:div w:id="1576430528">
          <w:marLeft w:val="0"/>
          <w:marRight w:val="0"/>
          <w:marTop w:val="0"/>
          <w:marBottom w:val="0"/>
          <w:divBdr>
            <w:top w:val="none" w:sz="0" w:space="0" w:color="auto"/>
            <w:left w:val="none" w:sz="0" w:space="0" w:color="auto"/>
            <w:bottom w:val="none" w:sz="0" w:space="0" w:color="auto"/>
            <w:right w:val="none" w:sz="0" w:space="0" w:color="auto"/>
          </w:divBdr>
        </w:div>
        <w:div w:id="1582711083">
          <w:marLeft w:val="0"/>
          <w:marRight w:val="0"/>
          <w:marTop w:val="0"/>
          <w:marBottom w:val="0"/>
          <w:divBdr>
            <w:top w:val="none" w:sz="0" w:space="0" w:color="auto"/>
            <w:left w:val="none" w:sz="0" w:space="0" w:color="auto"/>
            <w:bottom w:val="none" w:sz="0" w:space="0" w:color="auto"/>
            <w:right w:val="none" w:sz="0" w:space="0" w:color="auto"/>
          </w:divBdr>
        </w:div>
        <w:div w:id="994261834">
          <w:marLeft w:val="0"/>
          <w:marRight w:val="0"/>
          <w:marTop w:val="0"/>
          <w:marBottom w:val="0"/>
          <w:divBdr>
            <w:top w:val="none" w:sz="0" w:space="0" w:color="auto"/>
            <w:left w:val="none" w:sz="0" w:space="0" w:color="auto"/>
            <w:bottom w:val="none" w:sz="0" w:space="0" w:color="auto"/>
            <w:right w:val="none" w:sz="0" w:space="0" w:color="auto"/>
          </w:divBdr>
        </w:div>
        <w:div w:id="604576758">
          <w:marLeft w:val="0"/>
          <w:marRight w:val="0"/>
          <w:marTop w:val="0"/>
          <w:marBottom w:val="0"/>
          <w:divBdr>
            <w:top w:val="none" w:sz="0" w:space="0" w:color="auto"/>
            <w:left w:val="none" w:sz="0" w:space="0" w:color="auto"/>
            <w:bottom w:val="none" w:sz="0" w:space="0" w:color="auto"/>
            <w:right w:val="none" w:sz="0" w:space="0" w:color="auto"/>
          </w:divBdr>
        </w:div>
        <w:div w:id="821041177">
          <w:marLeft w:val="0"/>
          <w:marRight w:val="0"/>
          <w:marTop w:val="0"/>
          <w:marBottom w:val="0"/>
          <w:divBdr>
            <w:top w:val="none" w:sz="0" w:space="0" w:color="auto"/>
            <w:left w:val="none" w:sz="0" w:space="0" w:color="auto"/>
            <w:bottom w:val="none" w:sz="0" w:space="0" w:color="auto"/>
            <w:right w:val="none" w:sz="0" w:space="0" w:color="auto"/>
          </w:divBdr>
        </w:div>
        <w:div w:id="51585730">
          <w:marLeft w:val="0"/>
          <w:marRight w:val="0"/>
          <w:marTop w:val="0"/>
          <w:marBottom w:val="0"/>
          <w:divBdr>
            <w:top w:val="none" w:sz="0" w:space="0" w:color="auto"/>
            <w:left w:val="none" w:sz="0" w:space="0" w:color="auto"/>
            <w:bottom w:val="none" w:sz="0" w:space="0" w:color="auto"/>
            <w:right w:val="none" w:sz="0" w:space="0" w:color="auto"/>
          </w:divBdr>
        </w:div>
        <w:div w:id="48306808">
          <w:marLeft w:val="0"/>
          <w:marRight w:val="0"/>
          <w:marTop w:val="0"/>
          <w:marBottom w:val="0"/>
          <w:divBdr>
            <w:top w:val="none" w:sz="0" w:space="0" w:color="auto"/>
            <w:left w:val="none" w:sz="0" w:space="0" w:color="auto"/>
            <w:bottom w:val="none" w:sz="0" w:space="0" w:color="auto"/>
            <w:right w:val="none" w:sz="0" w:space="0" w:color="auto"/>
          </w:divBdr>
        </w:div>
        <w:div w:id="1904216599">
          <w:marLeft w:val="0"/>
          <w:marRight w:val="0"/>
          <w:marTop w:val="0"/>
          <w:marBottom w:val="0"/>
          <w:divBdr>
            <w:top w:val="none" w:sz="0" w:space="0" w:color="auto"/>
            <w:left w:val="none" w:sz="0" w:space="0" w:color="auto"/>
            <w:bottom w:val="none" w:sz="0" w:space="0" w:color="auto"/>
            <w:right w:val="none" w:sz="0" w:space="0" w:color="auto"/>
          </w:divBdr>
        </w:div>
        <w:div w:id="252324833">
          <w:marLeft w:val="0"/>
          <w:marRight w:val="0"/>
          <w:marTop w:val="0"/>
          <w:marBottom w:val="0"/>
          <w:divBdr>
            <w:top w:val="none" w:sz="0" w:space="0" w:color="auto"/>
            <w:left w:val="none" w:sz="0" w:space="0" w:color="auto"/>
            <w:bottom w:val="none" w:sz="0" w:space="0" w:color="auto"/>
            <w:right w:val="none" w:sz="0" w:space="0" w:color="auto"/>
          </w:divBdr>
        </w:div>
        <w:div w:id="1813447905">
          <w:marLeft w:val="0"/>
          <w:marRight w:val="0"/>
          <w:marTop w:val="0"/>
          <w:marBottom w:val="0"/>
          <w:divBdr>
            <w:top w:val="none" w:sz="0" w:space="0" w:color="auto"/>
            <w:left w:val="none" w:sz="0" w:space="0" w:color="auto"/>
            <w:bottom w:val="none" w:sz="0" w:space="0" w:color="auto"/>
            <w:right w:val="none" w:sz="0" w:space="0" w:color="auto"/>
          </w:divBdr>
        </w:div>
      </w:divsChild>
    </w:div>
    <w:div w:id="1689721718">
      <w:bodyDiv w:val="1"/>
      <w:marLeft w:val="0"/>
      <w:marRight w:val="0"/>
      <w:marTop w:val="0"/>
      <w:marBottom w:val="0"/>
      <w:divBdr>
        <w:top w:val="none" w:sz="0" w:space="0" w:color="auto"/>
        <w:left w:val="none" w:sz="0" w:space="0" w:color="auto"/>
        <w:bottom w:val="none" w:sz="0" w:space="0" w:color="auto"/>
        <w:right w:val="none" w:sz="0" w:space="0" w:color="auto"/>
      </w:divBdr>
      <w:divsChild>
        <w:div w:id="1076168356">
          <w:marLeft w:val="0"/>
          <w:marRight w:val="0"/>
          <w:marTop w:val="0"/>
          <w:marBottom w:val="0"/>
          <w:divBdr>
            <w:top w:val="none" w:sz="0" w:space="0" w:color="auto"/>
            <w:left w:val="none" w:sz="0" w:space="0" w:color="auto"/>
            <w:bottom w:val="none" w:sz="0" w:space="0" w:color="auto"/>
            <w:right w:val="none" w:sz="0" w:space="0" w:color="auto"/>
          </w:divBdr>
        </w:div>
        <w:div w:id="972251131">
          <w:marLeft w:val="0"/>
          <w:marRight w:val="0"/>
          <w:marTop w:val="0"/>
          <w:marBottom w:val="0"/>
          <w:divBdr>
            <w:top w:val="none" w:sz="0" w:space="0" w:color="auto"/>
            <w:left w:val="none" w:sz="0" w:space="0" w:color="auto"/>
            <w:bottom w:val="none" w:sz="0" w:space="0" w:color="auto"/>
            <w:right w:val="none" w:sz="0" w:space="0" w:color="auto"/>
          </w:divBdr>
        </w:div>
        <w:div w:id="1431508289">
          <w:marLeft w:val="0"/>
          <w:marRight w:val="0"/>
          <w:marTop w:val="0"/>
          <w:marBottom w:val="0"/>
          <w:divBdr>
            <w:top w:val="none" w:sz="0" w:space="0" w:color="auto"/>
            <w:left w:val="none" w:sz="0" w:space="0" w:color="auto"/>
            <w:bottom w:val="none" w:sz="0" w:space="0" w:color="auto"/>
            <w:right w:val="none" w:sz="0" w:space="0" w:color="auto"/>
          </w:divBdr>
        </w:div>
        <w:div w:id="2020694290">
          <w:marLeft w:val="0"/>
          <w:marRight w:val="0"/>
          <w:marTop w:val="0"/>
          <w:marBottom w:val="0"/>
          <w:divBdr>
            <w:top w:val="none" w:sz="0" w:space="0" w:color="auto"/>
            <w:left w:val="none" w:sz="0" w:space="0" w:color="auto"/>
            <w:bottom w:val="none" w:sz="0" w:space="0" w:color="auto"/>
            <w:right w:val="none" w:sz="0" w:space="0" w:color="auto"/>
          </w:divBdr>
        </w:div>
        <w:div w:id="742026614">
          <w:marLeft w:val="0"/>
          <w:marRight w:val="0"/>
          <w:marTop w:val="0"/>
          <w:marBottom w:val="0"/>
          <w:divBdr>
            <w:top w:val="none" w:sz="0" w:space="0" w:color="auto"/>
            <w:left w:val="none" w:sz="0" w:space="0" w:color="auto"/>
            <w:bottom w:val="none" w:sz="0" w:space="0" w:color="auto"/>
            <w:right w:val="none" w:sz="0" w:space="0" w:color="auto"/>
          </w:divBdr>
        </w:div>
        <w:div w:id="1918513627">
          <w:marLeft w:val="0"/>
          <w:marRight w:val="0"/>
          <w:marTop w:val="0"/>
          <w:marBottom w:val="0"/>
          <w:divBdr>
            <w:top w:val="none" w:sz="0" w:space="0" w:color="auto"/>
            <w:left w:val="none" w:sz="0" w:space="0" w:color="auto"/>
            <w:bottom w:val="none" w:sz="0" w:space="0" w:color="auto"/>
            <w:right w:val="none" w:sz="0" w:space="0" w:color="auto"/>
          </w:divBdr>
        </w:div>
        <w:div w:id="1153840285">
          <w:marLeft w:val="0"/>
          <w:marRight w:val="0"/>
          <w:marTop w:val="0"/>
          <w:marBottom w:val="0"/>
          <w:divBdr>
            <w:top w:val="none" w:sz="0" w:space="0" w:color="auto"/>
            <w:left w:val="none" w:sz="0" w:space="0" w:color="auto"/>
            <w:bottom w:val="none" w:sz="0" w:space="0" w:color="auto"/>
            <w:right w:val="none" w:sz="0" w:space="0" w:color="auto"/>
          </w:divBdr>
        </w:div>
        <w:div w:id="343630110">
          <w:marLeft w:val="0"/>
          <w:marRight w:val="0"/>
          <w:marTop w:val="0"/>
          <w:marBottom w:val="0"/>
          <w:divBdr>
            <w:top w:val="none" w:sz="0" w:space="0" w:color="auto"/>
            <w:left w:val="none" w:sz="0" w:space="0" w:color="auto"/>
            <w:bottom w:val="none" w:sz="0" w:space="0" w:color="auto"/>
            <w:right w:val="none" w:sz="0" w:space="0" w:color="auto"/>
          </w:divBdr>
        </w:div>
        <w:div w:id="1747068077">
          <w:marLeft w:val="0"/>
          <w:marRight w:val="0"/>
          <w:marTop w:val="0"/>
          <w:marBottom w:val="0"/>
          <w:divBdr>
            <w:top w:val="none" w:sz="0" w:space="0" w:color="auto"/>
            <w:left w:val="none" w:sz="0" w:space="0" w:color="auto"/>
            <w:bottom w:val="none" w:sz="0" w:space="0" w:color="auto"/>
            <w:right w:val="none" w:sz="0" w:space="0" w:color="auto"/>
          </w:divBdr>
        </w:div>
        <w:div w:id="373191165">
          <w:marLeft w:val="0"/>
          <w:marRight w:val="0"/>
          <w:marTop w:val="0"/>
          <w:marBottom w:val="0"/>
          <w:divBdr>
            <w:top w:val="none" w:sz="0" w:space="0" w:color="auto"/>
            <w:left w:val="none" w:sz="0" w:space="0" w:color="auto"/>
            <w:bottom w:val="none" w:sz="0" w:space="0" w:color="auto"/>
            <w:right w:val="none" w:sz="0" w:space="0" w:color="auto"/>
          </w:divBdr>
        </w:div>
        <w:div w:id="755396903">
          <w:marLeft w:val="0"/>
          <w:marRight w:val="0"/>
          <w:marTop w:val="0"/>
          <w:marBottom w:val="0"/>
          <w:divBdr>
            <w:top w:val="none" w:sz="0" w:space="0" w:color="auto"/>
            <w:left w:val="none" w:sz="0" w:space="0" w:color="auto"/>
            <w:bottom w:val="none" w:sz="0" w:space="0" w:color="auto"/>
            <w:right w:val="none" w:sz="0" w:space="0" w:color="auto"/>
          </w:divBdr>
        </w:div>
        <w:div w:id="91367253">
          <w:marLeft w:val="0"/>
          <w:marRight w:val="0"/>
          <w:marTop w:val="0"/>
          <w:marBottom w:val="0"/>
          <w:divBdr>
            <w:top w:val="none" w:sz="0" w:space="0" w:color="auto"/>
            <w:left w:val="none" w:sz="0" w:space="0" w:color="auto"/>
            <w:bottom w:val="none" w:sz="0" w:space="0" w:color="auto"/>
            <w:right w:val="none" w:sz="0" w:space="0" w:color="auto"/>
          </w:divBdr>
        </w:div>
        <w:div w:id="2133787137">
          <w:marLeft w:val="0"/>
          <w:marRight w:val="0"/>
          <w:marTop w:val="0"/>
          <w:marBottom w:val="0"/>
          <w:divBdr>
            <w:top w:val="none" w:sz="0" w:space="0" w:color="auto"/>
            <w:left w:val="none" w:sz="0" w:space="0" w:color="auto"/>
            <w:bottom w:val="none" w:sz="0" w:space="0" w:color="auto"/>
            <w:right w:val="none" w:sz="0" w:space="0" w:color="auto"/>
          </w:divBdr>
        </w:div>
      </w:divsChild>
    </w:div>
    <w:div w:id="1724325972">
      <w:bodyDiv w:val="1"/>
      <w:marLeft w:val="0"/>
      <w:marRight w:val="0"/>
      <w:marTop w:val="0"/>
      <w:marBottom w:val="0"/>
      <w:divBdr>
        <w:top w:val="none" w:sz="0" w:space="0" w:color="auto"/>
        <w:left w:val="none" w:sz="0" w:space="0" w:color="auto"/>
        <w:bottom w:val="none" w:sz="0" w:space="0" w:color="auto"/>
        <w:right w:val="none" w:sz="0" w:space="0" w:color="auto"/>
      </w:divBdr>
      <w:divsChild>
        <w:div w:id="895966499">
          <w:marLeft w:val="0"/>
          <w:marRight w:val="0"/>
          <w:marTop w:val="0"/>
          <w:marBottom w:val="0"/>
          <w:divBdr>
            <w:top w:val="none" w:sz="0" w:space="0" w:color="auto"/>
            <w:left w:val="none" w:sz="0" w:space="0" w:color="auto"/>
            <w:bottom w:val="none" w:sz="0" w:space="0" w:color="auto"/>
            <w:right w:val="none" w:sz="0" w:space="0" w:color="auto"/>
          </w:divBdr>
        </w:div>
        <w:div w:id="908423707">
          <w:marLeft w:val="0"/>
          <w:marRight w:val="0"/>
          <w:marTop w:val="0"/>
          <w:marBottom w:val="0"/>
          <w:divBdr>
            <w:top w:val="none" w:sz="0" w:space="0" w:color="auto"/>
            <w:left w:val="none" w:sz="0" w:space="0" w:color="auto"/>
            <w:bottom w:val="none" w:sz="0" w:space="0" w:color="auto"/>
            <w:right w:val="none" w:sz="0" w:space="0" w:color="auto"/>
          </w:divBdr>
        </w:div>
        <w:div w:id="378017941">
          <w:marLeft w:val="0"/>
          <w:marRight w:val="0"/>
          <w:marTop w:val="0"/>
          <w:marBottom w:val="0"/>
          <w:divBdr>
            <w:top w:val="none" w:sz="0" w:space="0" w:color="auto"/>
            <w:left w:val="none" w:sz="0" w:space="0" w:color="auto"/>
            <w:bottom w:val="none" w:sz="0" w:space="0" w:color="auto"/>
            <w:right w:val="none" w:sz="0" w:space="0" w:color="auto"/>
          </w:divBdr>
        </w:div>
        <w:div w:id="729770543">
          <w:marLeft w:val="0"/>
          <w:marRight w:val="0"/>
          <w:marTop w:val="0"/>
          <w:marBottom w:val="0"/>
          <w:divBdr>
            <w:top w:val="none" w:sz="0" w:space="0" w:color="auto"/>
            <w:left w:val="none" w:sz="0" w:space="0" w:color="auto"/>
            <w:bottom w:val="none" w:sz="0" w:space="0" w:color="auto"/>
            <w:right w:val="none" w:sz="0" w:space="0" w:color="auto"/>
          </w:divBdr>
        </w:div>
        <w:div w:id="1132331145">
          <w:marLeft w:val="0"/>
          <w:marRight w:val="0"/>
          <w:marTop w:val="0"/>
          <w:marBottom w:val="0"/>
          <w:divBdr>
            <w:top w:val="none" w:sz="0" w:space="0" w:color="auto"/>
            <w:left w:val="none" w:sz="0" w:space="0" w:color="auto"/>
            <w:bottom w:val="none" w:sz="0" w:space="0" w:color="auto"/>
            <w:right w:val="none" w:sz="0" w:space="0" w:color="auto"/>
          </w:divBdr>
        </w:div>
        <w:div w:id="39208199">
          <w:marLeft w:val="0"/>
          <w:marRight w:val="0"/>
          <w:marTop w:val="0"/>
          <w:marBottom w:val="0"/>
          <w:divBdr>
            <w:top w:val="none" w:sz="0" w:space="0" w:color="auto"/>
            <w:left w:val="none" w:sz="0" w:space="0" w:color="auto"/>
            <w:bottom w:val="none" w:sz="0" w:space="0" w:color="auto"/>
            <w:right w:val="none" w:sz="0" w:space="0" w:color="auto"/>
          </w:divBdr>
        </w:div>
        <w:div w:id="976490137">
          <w:marLeft w:val="0"/>
          <w:marRight w:val="0"/>
          <w:marTop w:val="0"/>
          <w:marBottom w:val="0"/>
          <w:divBdr>
            <w:top w:val="none" w:sz="0" w:space="0" w:color="auto"/>
            <w:left w:val="none" w:sz="0" w:space="0" w:color="auto"/>
            <w:bottom w:val="none" w:sz="0" w:space="0" w:color="auto"/>
            <w:right w:val="none" w:sz="0" w:space="0" w:color="auto"/>
          </w:divBdr>
        </w:div>
        <w:div w:id="566190251">
          <w:marLeft w:val="0"/>
          <w:marRight w:val="0"/>
          <w:marTop w:val="0"/>
          <w:marBottom w:val="0"/>
          <w:divBdr>
            <w:top w:val="none" w:sz="0" w:space="0" w:color="auto"/>
            <w:left w:val="none" w:sz="0" w:space="0" w:color="auto"/>
            <w:bottom w:val="none" w:sz="0" w:space="0" w:color="auto"/>
            <w:right w:val="none" w:sz="0" w:space="0" w:color="auto"/>
          </w:divBdr>
        </w:div>
        <w:div w:id="867448921">
          <w:marLeft w:val="0"/>
          <w:marRight w:val="0"/>
          <w:marTop w:val="0"/>
          <w:marBottom w:val="0"/>
          <w:divBdr>
            <w:top w:val="none" w:sz="0" w:space="0" w:color="auto"/>
            <w:left w:val="none" w:sz="0" w:space="0" w:color="auto"/>
            <w:bottom w:val="none" w:sz="0" w:space="0" w:color="auto"/>
            <w:right w:val="none" w:sz="0" w:space="0" w:color="auto"/>
          </w:divBdr>
        </w:div>
        <w:div w:id="1431706645">
          <w:marLeft w:val="0"/>
          <w:marRight w:val="0"/>
          <w:marTop w:val="0"/>
          <w:marBottom w:val="0"/>
          <w:divBdr>
            <w:top w:val="none" w:sz="0" w:space="0" w:color="auto"/>
            <w:left w:val="none" w:sz="0" w:space="0" w:color="auto"/>
            <w:bottom w:val="none" w:sz="0" w:space="0" w:color="auto"/>
            <w:right w:val="none" w:sz="0" w:space="0" w:color="auto"/>
          </w:divBdr>
        </w:div>
        <w:div w:id="1393581960">
          <w:marLeft w:val="0"/>
          <w:marRight w:val="0"/>
          <w:marTop w:val="0"/>
          <w:marBottom w:val="0"/>
          <w:divBdr>
            <w:top w:val="none" w:sz="0" w:space="0" w:color="auto"/>
            <w:left w:val="none" w:sz="0" w:space="0" w:color="auto"/>
            <w:bottom w:val="none" w:sz="0" w:space="0" w:color="auto"/>
            <w:right w:val="none" w:sz="0" w:space="0" w:color="auto"/>
          </w:divBdr>
        </w:div>
        <w:div w:id="2096828070">
          <w:marLeft w:val="0"/>
          <w:marRight w:val="0"/>
          <w:marTop w:val="0"/>
          <w:marBottom w:val="0"/>
          <w:divBdr>
            <w:top w:val="none" w:sz="0" w:space="0" w:color="auto"/>
            <w:left w:val="none" w:sz="0" w:space="0" w:color="auto"/>
            <w:bottom w:val="none" w:sz="0" w:space="0" w:color="auto"/>
            <w:right w:val="none" w:sz="0" w:space="0" w:color="auto"/>
          </w:divBdr>
        </w:div>
        <w:div w:id="320737831">
          <w:marLeft w:val="0"/>
          <w:marRight w:val="0"/>
          <w:marTop w:val="0"/>
          <w:marBottom w:val="0"/>
          <w:divBdr>
            <w:top w:val="none" w:sz="0" w:space="0" w:color="auto"/>
            <w:left w:val="none" w:sz="0" w:space="0" w:color="auto"/>
            <w:bottom w:val="none" w:sz="0" w:space="0" w:color="auto"/>
            <w:right w:val="none" w:sz="0" w:space="0" w:color="auto"/>
          </w:divBdr>
        </w:div>
      </w:divsChild>
    </w:div>
    <w:div w:id="176568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js.unm.ac.id/ChemEdu/article/download/32499/17113" TargetMode="External"/><Relationship Id="rId4" Type="http://schemas.openxmlformats.org/officeDocument/2006/relationships/hyperlink" Target="https://www.jptam.org/index.php/jptam/article/view/6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Indonesia</dc:creator>
  <cp:keywords/>
  <dc:description/>
  <cp:lastModifiedBy>ASUS Indonesia</cp:lastModifiedBy>
  <cp:revision>14</cp:revision>
  <dcterms:created xsi:type="dcterms:W3CDTF">2024-01-31T14:30:00Z</dcterms:created>
  <dcterms:modified xsi:type="dcterms:W3CDTF">2024-02-03T03:23:00Z</dcterms:modified>
</cp:coreProperties>
</file>